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BA" w:rsidRPr="00017455" w:rsidRDefault="005B7FBA" w:rsidP="005B7FBA">
      <w:pPr>
        <w:pStyle w:val="NoSpacing"/>
        <w:rPr>
          <w:rFonts w:cstheme="minorHAnsi"/>
        </w:rPr>
      </w:pPr>
      <w:r w:rsidRPr="00017455">
        <w:rPr>
          <w:rFonts w:cstheme="minorHAnsi"/>
        </w:rPr>
        <w:t>Librarian’s Report – North Hampton Public Library</w:t>
      </w:r>
    </w:p>
    <w:p w:rsidR="005B7FBA" w:rsidRPr="00017455" w:rsidRDefault="005B7FBA" w:rsidP="005B7FBA">
      <w:pPr>
        <w:pStyle w:val="NoSpacing"/>
        <w:rPr>
          <w:rFonts w:cstheme="minorHAnsi"/>
        </w:rPr>
      </w:pPr>
      <w:r w:rsidRPr="00017455">
        <w:rPr>
          <w:rFonts w:cstheme="minorHAnsi"/>
        </w:rPr>
        <w:t xml:space="preserve">February 13, </w:t>
      </w:r>
      <w:r w:rsidRPr="00017455">
        <w:rPr>
          <w:rFonts w:cstheme="minorHAnsi"/>
        </w:rPr>
        <w:t>2018</w:t>
      </w:r>
    </w:p>
    <w:p w:rsidR="005B7FBA" w:rsidRPr="00017455" w:rsidRDefault="005B7FBA" w:rsidP="005B7FBA">
      <w:pPr>
        <w:pStyle w:val="NoSpacing"/>
        <w:rPr>
          <w:rFonts w:cstheme="minorHAnsi"/>
        </w:rPr>
      </w:pPr>
      <w:r w:rsidRPr="00017455">
        <w:rPr>
          <w:rFonts w:cstheme="minorHAnsi"/>
        </w:rPr>
        <w:t>Susan Grant, Director</w:t>
      </w:r>
    </w:p>
    <w:p w:rsidR="005B7FBA" w:rsidRPr="00017455" w:rsidRDefault="005B7FBA" w:rsidP="005B7FB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17455">
        <w:rPr>
          <w:rFonts w:asciiTheme="minorHAnsi" w:hAnsiTheme="minorHAnsi" w:cstheme="minorHAnsi"/>
          <w:sz w:val="22"/>
          <w:szCs w:val="22"/>
        </w:rPr>
        <w:t>Building</w:t>
      </w:r>
    </w:p>
    <w:p w:rsidR="005B7FBA" w:rsidRPr="00017455" w:rsidRDefault="005B7FBA" w:rsidP="005B7FBA">
      <w:pPr>
        <w:rPr>
          <w:rFonts w:cstheme="minorHAnsi"/>
        </w:rPr>
      </w:pPr>
      <w:r w:rsidRPr="00017455">
        <w:rPr>
          <w:rFonts w:cstheme="minorHAnsi"/>
        </w:rPr>
        <w:t>The motor in our HVAC system died and was replaced 2/6 by Lamprey. He said it was likely the original motor from 1996 when the system was put in. We are still having a few issues with the building getting warm and may contact Lamprey again.</w:t>
      </w:r>
    </w:p>
    <w:p w:rsidR="005B7FBA" w:rsidRPr="00017455" w:rsidRDefault="005B7FBA" w:rsidP="005B7FB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17455">
        <w:rPr>
          <w:rFonts w:asciiTheme="minorHAnsi" w:hAnsiTheme="minorHAnsi" w:cstheme="minorHAnsi"/>
          <w:sz w:val="22"/>
          <w:szCs w:val="22"/>
        </w:rPr>
        <w:t>Operations</w:t>
      </w:r>
    </w:p>
    <w:p w:rsidR="00AE3AE8" w:rsidRDefault="003450DD" w:rsidP="005B7FBA">
      <w:pPr>
        <w:rPr>
          <w:rFonts w:cstheme="minorHAnsi"/>
        </w:rPr>
      </w:pPr>
      <w:r w:rsidRPr="00017455">
        <w:rPr>
          <w:rFonts w:cstheme="minorHAnsi"/>
        </w:rPr>
        <w:t>The library was closed the 17</w:t>
      </w:r>
      <w:r w:rsidRPr="00017455">
        <w:rPr>
          <w:rFonts w:cstheme="minorHAnsi"/>
          <w:vertAlign w:val="superscript"/>
        </w:rPr>
        <w:t>th</w:t>
      </w:r>
      <w:r w:rsidRPr="00017455">
        <w:rPr>
          <w:rFonts w:cstheme="minorHAnsi"/>
        </w:rPr>
        <w:t xml:space="preserve"> and closed early at 1 pm on Feb 7</w:t>
      </w:r>
      <w:r w:rsidRPr="00017455">
        <w:rPr>
          <w:rFonts w:cstheme="minorHAnsi"/>
          <w:vertAlign w:val="superscript"/>
        </w:rPr>
        <w:t>th</w:t>
      </w:r>
      <w:r w:rsidRPr="00017455">
        <w:rPr>
          <w:rFonts w:cstheme="minorHAnsi"/>
        </w:rPr>
        <w:t xml:space="preserve"> due to winter storms. </w:t>
      </w:r>
      <w:r w:rsidR="00AE3AE8">
        <w:rPr>
          <w:rFonts w:cstheme="minorHAnsi"/>
        </w:rPr>
        <w:t xml:space="preserve"> The nonresident fees we charge are $30 per year. Our operating expense per capita for 2016 was $83</w:t>
      </w:r>
      <w:r w:rsidR="002C3505">
        <w:rPr>
          <w:rFonts w:cstheme="minorHAnsi"/>
        </w:rPr>
        <w:t xml:space="preserve">.47 which could justify an increase in nonresident fees. </w:t>
      </w:r>
    </w:p>
    <w:p w:rsidR="00593B40" w:rsidRPr="00017455" w:rsidRDefault="00593B40" w:rsidP="005B7FBA">
      <w:pPr>
        <w:rPr>
          <w:rFonts w:cstheme="minorHAnsi"/>
        </w:rPr>
      </w:pPr>
      <w:r>
        <w:rPr>
          <w:rFonts w:cstheme="minorHAnsi"/>
        </w:rPr>
        <w:t xml:space="preserve">We continue to monitor our peak and slow times. Tuesday and Thursday evenings continue to be very slow between 7 and 8 pm.  Fridays are also slower between 4 and 5 pm. This could warrant a change in hours Tuesday Wednesday and Thursday to 9:30 am– 7:30 pm and close at 4 on Friday which would then only add a half-hour to our total weekly hours. The other option would be to close at 7 Tuesday through Thursday and keep Friday hours the same.  </w:t>
      </w:r>
      <w:bookmarkStart w:id="0" w:name="_GoBack"/>
      <w:bookmarkEnd w:id="0"/>
    </w:p>
    <w:p w:rsidR="005B7FBA" w:rsidRPr="00017455" w:rsidRDefault="005B7FBA" w:rsidP="005B7FB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17455">
        <w:rPr>
          <w:rFonts w:asciiTheme="minorHAnsi" w:hAnsiTheme="minorHAnsi" w:cstheme="minorHAnsi"/>
          <w:sz w:val="22"/>
          <w:szCs w:val="22"/>
        </w:rPr>
        <w:t>Financial</w:t>
      </w:r>
    </w:p>
    <w:p w:rsidR="005B7FBA" w:rsidRDefault="005B7FBA" w:rsidP="005B7FBA">
      <w:pPr>
        <w:rPr>
          <w:rFonts w:cstheme="minorHAnsi"/>
        </w:rPr>
      </w:pPr>
      <w:r w:rsidRPr="00017455">
        <w:rPr>
          <w:rFonts w:cstheme="minorHAnsi"/>
        </w:rPr>
        <w:t xml:space="preserve">The budget </w:t>
      </w:r>
      <w:r w:rsidR="003450DD" w:rsidRPr="00017455">
        <w:rPr>
          <w:rFonts w:cstheme="minorHAnsi"/>
        </w:rPr>
        <w:t>passed the town deliberative session on 2/3. There are no warrant articles for the library this year.</w:t>
      </w:r>
    </w:p>
    <w:p w:rsidR="00A368F7" w:rsidRPr="00017455" w:rsidRDefault="00A368F7" w:rsidP="005B7FBA">
      <w:pPr>
        <w:rPr>
          <w:rFonts w:cstheme="minorHAnsi"/>
        </w:rPr>
      </w:pPr>
      <w:r>
        <w:rPr>
          <w:rFonts w:cstheme="minorHAnsi"/>
        </w:rPr>
        <w:t>Reconciled account balances as of 1/31/18:</w:t>
      </w:r>
    </w:p>
    <w:p w:rsidR="00D0214C" w:rsidRDefault="00A368F7" w:rsidP="00A368F7">
      <w:pPr>
        <w:pStyle w:val="NoSpacing"/>
        <w:numPr>
          <w:ilvl w:val="0"/>
          <w:numId w:val="3"/>
        </w:numPr>
      </w:pPr>
      <w:r>
        <w:t xml:space="preserve">Operating Account </w:t>
      </w:r>
      <w:proofErr w:type="spellStart"/>
      <w:r>
        <w:t>TDBank</w:t>
      </w:r>
      <w:proofErr w:type="spellEnd"/>
      <w:r>
        <w:t xml:space="preserve"> </w:t>
      </w:r>
      <w:r w:rsidR="00D0214C">
        <w:t xml:space="preserve">  $55,019.56</w:t>
      </w:r>
    </w:p>
    <w:p w:rsidR="00D0214C" w:rsidRDefault="00D0214C" w:rsidP="00A368F7">
      <w:pPr>
        <w:pStyle w:val="NoSpacing"/>
        <w:numPr>
          <w:ilvl w:val="0"/>
          <w:numId w:val="3"/>
        </w:numPr>
      </w:pPr>
      <w:r>
        <w:t xml:space="preserve">Non-appropriated Funds Account </w:t>
      </w:r>
      <w:proofErr w:type="spellStart"/>
      <w:r>
        <w:t>TDBank</w:t>
      </w:r>
      <w:proofErr w:type="spellEnd"/>
      <w:r>
        <w:t xml:space="preserve"> 1/31/18  $73,310.95I</w:t>
      </w:r>
    </w:p>
    <w:p w:rsidR="00A368F7" w:rsidRDefault="005B7FBA" w:rsidP="00A368F7">
      <w:pPr>
        <w:pStyle w:val="NoSpacing"/>
        <w:numPr>
          <w:ilvl w:val="0"/>
          <w:numId w:val="3"/>
        </w:numPr>
      </w:pPr>
      <w:r w:rsidRPr="00017455">
        <w:t>Citizens Bank Disbursement account</w:t>
      </w:r>
      <w:r w:rsidR="00A368F7">
        <w:t xml:space="preserve"> </w:t>
      </w:r>
      <w:r w:rsidRPr="00017455">
        <w:t>$</w:t>
      </w:r>
      <w:r w:rsidR="00730912">
        <w:t>6417.06</w:t>
      </w:r>
    </w:p>
    <w:p w:rsidR="00A368F7" w:rsidRDefault="005B7FBA" w:rsidP="00A368F7">
      <w:pPr>
        <w:pStyle w:val="NoSpacing"/>
        <w:numPr>
          <w:ilvl w:val="0"/>
          <w:numId w:val="3"/>
        </w:numPr>
      </w:pPr>
      <w:r w:rsidRPr="00017455">
        <w:t>Citizens Bank  Concentration account</w:t>
      </w:r>
      <w:r w:rsidR="001F1F77" w:rsidRPr="00017455">
        <w:t xml:space="preserve"> $</w:t>
      </w:r>
      <w:r w:rsidR="00730912">
        <w:t>100.75</w:t>
      </w:r>
    </w:p>
    <w:p w:rsidR="005B7FBA" w:rsidRPr="00017455" w:rsidRDefault="005B7FBA" w:rsidP="00A368F7">
      <w:pPr>
        <w:pStyle w:val="NoSpacing"/>
        <w:numPr>
          <w:ilvl w:val="0"/>
          <w:numId w:val="3"/>
        </w:numPr>
      </w:pPr>
      <w:r w:rsidRPr="00017455">
        <w:t>The Capital Reserve account</w:t>
      </w:r>
      <w:r w:rsidR="00A368F7">
        <w:t xml:space="preserve"> held by the town</w:t>
      </w:r>
      <w:r w:rsidR="00D0214C">
        <w:t xml:space="preserve"> </w:t>
      </w:r>
      <w:r w:rsidRPr="00017455">
        <w:t>$</w:t>
      </w:r>
      <w:r w:rsidR="00730912">
        <w:t>334,668.70</w:t>
      </w:r>
      <w:r w:rsidRPr="00017455">
        <w:t xml:space="preserve">.  </w:t>
      </w:r>
    </w:p>
    <w:p w:rsidR="005B7FBA" w:rsidRPr="00017455" w:rsidRDefault="005B7FBA" w:rsidP="005B7FB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17455">
        <w:rPr>
          <w:rFonts w:asciiTheme="minorHAnsi" w:hAnsiTheme="minorHAnsi" w:cstheme="minorHAnsi"/>
          <w:sz w:val="22"/>
          <w:szCs w:val="22"/>
        </w:rPr>
        <w:t>Staff</w:t>
      </w:r>
    </w:p>
    <w:p w:rsidR="00912753" w:rsidRPr="00017455" w:rsidRDefault="00912753" w:rsidP="005B7FBA">
      <w:pPr>
        <w:rPr>
          <w:rFonts w:cstheme="minorHAnsi"/>
        </w:rPr>
      </w:pPr>
      <w:r w:rsidRPr="00017455">
        <w:rPr>
          <w:rFonts w:cstheme="minorHAnsi"/>
        </w:rPr>
        <w:t xml:space="preserve">We had the staff listening session with Ron </w:t>
      </w:r>
      <w:proofErr w:type="spellStart"/>
      <w:r w:rsidRPr="00017455">
        <w:rPr>
          <w:rFonts w:cstheme="minorHAnsi"/>
        </w:rPr>
        <w:t>Lamarre</w:t>
      </w:r>
      <w:proofErr w:type="spellEnd"/>
      <w:r w:rsidRPr="00017455">
        <w:rPr>
          <w:rFonts w:cstheme="minorHAnsi"/>
        </w:rPr>
        <w:t xml:space="preserve"> about the renovation/expansion.  Liz Herold will be returning to work March 14</w:t>
      </w:r>
      <w:r w:rsidRPr="00017455">
        <w:rPr>
          <w:rFonts w:cstheme="minorHAnsi"/>
          <w:vertAlign w:val="superscript"/>
        </w:rPr>
        <w:t>th</w:t>
      </w:r>
      <w:r w:rsidRPr="00017455">
        <w:rPr>
          <w:rFonts w:cstheme="minorHAnsi"/>
        </w:rPr>
        <w:t xml:space="preserve">, from maternity leave.  </w:t>
      </w:r>
    </w:p>
    <w:p w:rsidR="005B7FBA" w:rsidRPr="00017455" w:rsidRDefault="005B7FBA" w:rsidP="005B7FB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17455">
        <w:rPr>
          <w:rFonts w:asciiTheme="minorHAnsi" w:hAnsiTheme="minorHAnsi" w:cstheme="minorHAnsi"/>
          <w:sz w:val="22"/>
          <w:szCs w:val="22"/>
        </w:rPr>
        <w:t>Statistics</w:t>
      </w:r>
    </w:p>
    <w:p w:rsidR="005B7FBA" w:rsidRPr="00017455" w:rsidRDefault="00017455" w:rsidP="00017455">
      <w:pPr>
        <w:pStyle w:val="ListParagraph"/>
        <w:numPr>
          <w:ilvl w:val="0"/>
          <w:numId w:val="1"/>
        </w:numPr>
        <w:rPr>
          <w:rFonts w:cstheme="minorHAnsi"/>
        </w:rPr>
      </w:pPr>
      <w:r w:rsidRPr="00017455">
        <w:rPr>
          <w:rFonts w:cstheme="minorHAnsi"/>
        </w:rPr>
        <w:t>P</w:t>
      </w:r>
      <w:r w:rsidR="005B7FBA" w:rsidRPr="00017455">
        <w:rPr>
          <w:rFonts w:cstheme="minorHAnsi"/>
        </w:rPr>
        <w:t xml:space="preserve">opular </w:t>
      </w:r>
      <w:r w:rsidRPr="00017455">
        <w:rPr>
          <w:rFonts w:cstheme="minorHAnsi"/>
        </w:rPr>
        <w:t xml:space="preserve">new </w:t>
      </w:r>
      <w:r w:rsidR="005B7FBA" w:rsidRPr="00017455">
        <w:rPr>
          <w:rFonts w:cstheme="minorHAnsi"/>
        </w:rPr>
        <w:t>fiction books</w:t>
      </w:r>
      <w:r w:rsidRPr="00017455">
        <w:rPr>
          <w:rFonts w:cstheme="minorHAnsi"/>
        </w:rPr>
        <w:t xml:space="preserve"> </w:t>
      </w:r>
      <w:r w:rsidRPr="00AE3AE8">
        <w:rPr>
          <w:rFonts w:cstheme="minorHAnsi"/>
          <w:i/>
        </w:rPr>
        <w:t xml:space="preserve">include </w:t>
      </w:r>
      <w:proofErr w:type="gramStart"/>
      <w:r w:rsidRPr="00AE3AE8">
        <w:rPr>
          <w:rFonts w:eastAsia="Times New Roman" w:cstheme="minorHAnsi"/>
          <w:i/>
          <w:color w:val="000000"/>
        </w:rPr>
        <w:t>Unbound :</w:t>
      </w:r>
      <w:proofErr w:type="gramEnd"/>
      <w:r w:rsidRPr="00AE3AE8">
        <w:rPr>
          <w:rFonts w:eastAsia="Times New Roman" w:cstheme="minorHAnsi"/>
          <w:i/>
          <w:color w:val="000000"/>
        </w:rPr>
        <w:t xml:space="preserve"> a Stone Barrington novel</w:t>
      </w:r>
      <w:r w:rsidRPr="00017455">
        <w:rPr>
          <w:rFonts w:eastAsia="Times New Roman" w:cstheme="minorHAnsi"/>
          <w:color w:val="000000"/>
        </w:rPr>
        <w:t> by Stuart Woods, Tom Clancy</w:t>
      </w:r>
      <w:r w:rsidRPr="00AE3AE8">
        <w:rPr>
          <w:rFonts w:eastAsia="Times New Roman" w:cstheme="minorHAnsi"/>
          <w:i/>
          <w:color w:val="000000"/>
        </w:rPr>
        <w:t>, Power and Empire</w:t>
      </w:r>
      <w:r w:rsidRPr="00017455">
        <w:rPr>
          <w:rFonts w:eastAsia="Times New Roman" w:cstheme="minorHAnsi"/>
          <w:color w:val="000000"/>
        </w:rPr>
        <w:t xml:space="preserve">, by Marc Cameron, and </w:t>
      </w:r>
      <w:r w:rsidRPr="00AE3AE8">
        <w:rPr>
          <w:rFonts w:eastAsia="Times New Roman" w:cstheme="minorHAnsi"/>
          <w:i/>
          <w:color w:val="000000"/>
        </w:rPr>
        <w:t>The Rooster Bar</w:t>
      </w:r>
      <w:r w:rsidRPr="00017455">
        <w:rPr>
          <w:rFonts w:eastAsia="Times New Roman" w:cstheme="minorHAnsi"/>
          <w:color w:val="000000"/>
        </w:rPr>
        <w:t>, by John Grisham.</w:t>
      </w:r>
      <w:r w:rsidR="005B7FBA" w:rsidRPr="00017455">
        <w:rPr>
          <w:rFonts w:cstheme="minorHAnsi"/>
        </w:rPr>
        <w:t xml:space="preserve"> </w:t>
      </w:r>
    </w:p>
    <w:p w:rsidR="005B7FBA" w:rsidRPr="00AE3AE8" w:rsidRDefault="00825AA3" w:rsidP="005B7F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cstheme="minorHAnsi"/>
          <w:b/>
          <w:i/>
        </w:rPr>
      </w:pPr>
      <w:r>
        <w:rPr>
          <w:rFonts w:cstheme="minorHAnsi"/>
        </w:rPr>
        <w:t>New nonfiction</w:t>
      </w:r>
      <w:r w:rsidR="00AE3AE8">
        <w:rPr>
          <w:rFonts w:cstheme="minorHAnsi"/>
        </w:rPr>
        <w:t xml:space="preserve"> books:</w:t>
      </w:r>
    </w:p>
    <w:p w:rsidR="00AE3AE8" w:rsidRPr="00AE3AE8" w:rsidRDefault="00AE3AE8" w:rsidP="00AE3AE8">
      <w:pPr>
        <w:pStyle w:val="ListParagraph"/>
        <w:shd w:val="clear" w:color="auto" w:fill="FFFFFF" w:themeFill="background1"/>
        <w:rPr>
          <w:rFonts w:cstheme="minorHAnsi"/>
          <w:b/>
          <w:i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2340"/>
        <w:gridCol w:w="7830"/>
      </w:tblGrid>
      <w:tr w:rsidR="00AE3AE8" w:rsidRPr="00AE3AE8" w:rsidTr="00AE3AE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Kurtz, Howard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Media madness</w:t>
            </w:r>
          </w:p>
        </w:tc>
      </w:tr>
      <w:tr w:rsidR="00AE3AE8" w:rsidRPr="00AE3AE8" w:rsidTr="00AE3AE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Greger</w:t>
            </w:r>
            <w:proofErr w:type="spellEnd"/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Michael,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not to die : discover the foods scientifically proven to prevent and reverse disease</w:t>
            </w:r>
          </w:p>
        </w:tc>
      </w:tr>
      <w:tr w:rsidR="00AE3AE8" w:rsidRPr="00AE3AE8" w:rsidTr="00AE3AE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Morris, Martha Clare,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Diet for the mind : the latest science on what to eat to prevent Alzheimer's and cognitive decline--from the creator of the MIND diet</w:t>
            </w:r>
          </w:p>
        </w:tc>
      </w:tr>
      <w:tr w:rsidR="00AE3AE8" w:rsidRPr="00AE3AE8" w:rsidTr="00AE3AE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Baldwin, Debra Lee.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Succulents simplified : growing, designing, and crafting with 100 easy-care varieties</w:t>
            </w:r>
          </w:p>
        </w:tc>
      </w:tr>
      <w:tr w:rsidR="00AE3AE8" w:rsidRPr="00AE3AE8" w:rsidTr="00AE3AE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Kilmeade</w:t>
            </w:r>
            <w:proofErr w:type="spellEnd"/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Brian,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Jackson and the miracle of New Orleans : the battle that shaped America's destiny</w:t>
            </w:r>
          </w:p>
        </w:tc>
      </w:tr>
      <w:tr w:rsidR="00AE3AE8" w:rsidRPr="00AE3AE8" w:rsidTr="00AE3AE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Zeitz</w:t>
            </w:r>
            <w:proofErr w:type="spellEnd"/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Joshua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Building the great society: inside Lyndon Johnson's White House</w:t>
            </w:r>
          </w:p>
        </w:tc>
      </w:tr>
      <w:tr w:rsidR="00AE3AE8" w:rsidRPr="00AE3AE8" w:rsidTr="00AE3AE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Wolff, Michael,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Fire and fury : inside the Trump White House</w:t>
            </w:r>
          </w:p>
        </w:tc>
      </w:tr>
      <w:tr w:rsidR="00AE3AE8" w:rsidRPr="00AE3AE8" w:rsidTr="00AE3AE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Biden, Joseph R.,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Promise me, Dad : a year of hope, hardship, and purpose</w:t>
            </w:r>
          </w:p>
        </w:tc>
      </w:tr>
      <w:tr w:rsidR="00AE3AE8" w:rsidRPr="00AE3AE8" w:rsidTr="00AE3AE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7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Matthews, Christopher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E8" w:rsidRPr="00AE3AE8" w:rsidRDefault="00AE3AE8" w:rsidP="00AE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3A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Bobby Kennedy : a raging spirit</w:t>
            </w:r>
          </w:p>
        </w:tc>
      </w:tr>
    </w:tbl>
    <w:p w:rsidR="00AE3AE8" w:rsidRPr="00017455" w:rsidRDefault="00AE3AE8" w:rsidP="00AE3AE8">
      <w:pPr>
        <w:pStyle w:val="ListParagraph"/>
        <w:shd w:val="clear" w:color="auto" w:fill="FFFFFF" w:themeFill="background1"/>
        <w:rPr>
          <w:rFonts w:cstheme="minorHAnsi"/>
          <w:b/>
          <w:i/>
        </w:rPr>
      </w:pPr>
    </w:p>
    <w:p w:rsidR="005B7FBA" w:rsidRPr="00017455" w:rsidRDefault="005B7FBA" w:rsidP="005B7FBA">
      <w:pPr>
        <w:pStyle w:val="ListParagraph"/>
        <w:numPr>
          <w:ilvl w:val="0"/>
          <w:numId w:val="1"/>
        </w:numPr>
        <w:rPr>
          <w:rFonts w:cstheme="minorHAnsi"/>
        </w:rPr>
      </w:pPr>
      <w:r w:rsidRPr="00017455">
        <w:rPr>
          <w:rFonts w:cstheme="minorHAnsi"/>
        </w:rPr>
        <w:t xml:space="preserve">The most popular DVDs to checkout were </w:t>
      </w:r>
      <w:r w:rsidRPr="00017455">
        <w:rPr>
          <w:rFonts w:cstheme="minorHAnsi"/>
          <w:b/>
          <w:i/>
        </w:rPr>
        <w:t>Wonder Woman</w:t>
      </w:r>
      <w:r w:rsidR="006304AF" w:rsidRPr="00017455">
        <w:rPr>
          <w:rFonts w:cstheme="minorHAnsi"/>
          <w:i/>
        </w:rPr>
        <w:t xml:space="preserve">, </w:t>
      </w:r>
      <w:r w:rsidR="006304AF" w:rsidRPr="00017455">
        <w:rPr>
          <w:rFonts w:cstheme="minorHAnsi"/>
        </w:rPr>
        <w:t xml:space="preserve">and </w:t>
      </w:r>
      <w:r w:rsidR="006304AF" w:rsidRPr="00017455">
        <w:rPr>
          <w:rFonts w:cstheme="minorHAnsi"/>
          <w:b/>
          <w:i/>
        </w:rPr>
        <w:t xml:space="preserve">The Mountains </w:t>
      </w:r>
      <w:proofErr w:type="gramStart"/>
      <w:r w:rsidR="006304AF" w:rsidRPr="00017455">
        <w:rPr>
          <w:rFonts w:cstheme="minorHAnsi"/>
          <w:b/>
          <w:i/>
        </w:rPr>
        <w:t>Between</w:t>
      </w:r>
      <w:proofErr w:type="gramEnd"/>
      <w:r w:rsidR="006304AF" w:rsidRPr="00017455">
        <w:rPr>
          <w:rFonts w:cstheme="minorHAnsi"/>
          <w:b/>
          <w:i/>
        </w:rPr>
        <w:t xml:space="preserve"> Us</w:t>
      </w:r>
      <w:r w:rsidR="006304AF" w:rsidRPr="00017455">
        <w:rPr>
          <w:rFonts w:cstheme="minorHAnsi"/>
          <w:i/>
        </w:rPr>
        <w:t>.</w:t>
      </w:r>
    </w:p>
    <w:p w:rsidR="005B7FBA" w:rsidRPr="00017455" w:rsidRDefault="005B7FBA" w:rsidP="005B7FB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17455">
        <w:rPr>
          <w:rFonts w:asciiTheme="minorHAnsi" w:hAnsiTheme="minorHAnsi" w:cstheme="minorHAnsi"/>
          <w:sz w:val="22"/>
          <w:szCs w:val="22"/>
        </w:rPr>
        <w:t>Upcoming programs</w:t>
      </w:r>
    </w:p>
    <w:p w:rsidR="005B7FBA" w:rsidRPr="00017455" w:rsidRDefault="00017455" w:rsidP="005B7FB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Friday Flicks</w:t>
      </w:r>
      <w:r w:rsidR="005B7FBA" w:rsidRPr="00017455">
        <w:rPr>
          <w:rFonts w:cstheme="minorHAnsi"/>
        </w:rPr>
        <w:t xml:space="preserve"> every Friday.</w:t>
      </w:r>
    </w:p>
    <w:p w:rsidR="005B7FBA" w:rsidRPr="00017455" w:rsidRDefault="005B7FBA" w:rsidP="005B7FBA">
      <w:pPr>
        <w:pStyle w:val="NoSpacing"/>
        <w:numPr>
          <w:ilvl w:val="0"/>
          <w:numId w:val="2"/>
        </w:numPr>
        <w:rPr>
          <w:rFonts w:cstheme="minorHAnsi"/>
        </w:rPr>
      </w:pPr>
      <w:r w:rsidRPr="00017455">
        <w:rPr>
          <w:rFonts w:cstheme="minorHAnsi"/>
        </w:rPr>
        <w:t xml:space="preserve">Chair Yoga </w:t>
      </w:r>
      <w:r w:rsidR="00017455">
        <w:rPr>
          <w:rFonts w:cstheme="minorHAnsi"/>
        </w:rPr>
        <w:t>has 4 participants so far on Wednesday afternoons at 1:30 pm.</w:t>
      </w:r>
    </w:p>
    <w:p w:rsidR="005B7FBA" w:rsidRPr="00017455" w:rsidRDefault="005B7FBA" w:rsidP="005B7FBA">
      <w:pPr>
        <w:pStyle w:val="NoSpacing"/>
        <w:numPr>
          <w:ilvl w:val="0"/>
          <w:numId w:val="2"/>
        </w:numPr>
        <w:rPr>
          <w:rFonts w:cstheme="minorHAnsi"/>
        </w:rPr>
      </w:pPr>
      <w:r w:rsidRPr="00017455">
        <w:rPr>
          <w:rFonts w:cstheme="minorHAnsi"/>
        </w:rPr>
        <w:t>March 13</w:t>
      </w:r>
      <w:r w:rsidRPr="00017455">
        <w:rPr>
          <w:rFonts w:cstheme="minorHAnsi"/>
          <w:vertAlign w:val="superscript"/>
        </w:rPr>
        <w:t>th</w:t>
      </w:r>
      <w:r w:rsidRPr="00017455">
        <w:rPr>
          <w:rFonts w:cstheme="minorHAnsi"/>
        </w:rPr>
        <w:t xml:space="preserve"> we will host Randall </w:t>
      </w:r>
      <w:proofErr w:type="spellStart"/>
      <w:r w:rsidRPr="00017455">
        <w:rPr>
          <w:rFonts w:cstheme="minorHAnsi"/>
        </w:rPr>
        <w:t>Mikkelsen</w:t>
      </w:r>
      <w:proofErr w:type="spellEnd"/>
      <w:r w:rsidRPr="00017455">
        <w:rPr>
          <w:rFonts w:cstheme="minorHAnsi"/>
        </w:rPr>
        <w:t xml:space="preserve"> who does a program on fake news. He is the </w:t>
      </w:r>
      <w:r w:rsidRPr="00017455">
        <w:rPr>
          <w:rFonts w:cstheme="minorHAnsi"/>
          <w:color w:val="222222"/>
          <w:shd w:val="clear" w:color="auto" w:fill="FFFFFF"/>
        </w:rPr>
        <w:t>Managing Editor at Thomson Reuters and a former member of the White House press corps. </w:t>
      </w:r>
      <w:r w:rsidRPr="00017455">
        <w:rPr>
          <w:rFonts w:cstheme="minorHAnsi"/>
        </w:rPr>
        <w:t xml:space="preserve"> </w:t>
      </w:r>
    </w:p>
    <w:p w:rsidR="005B7FBA" w:rsidRPr="00017455" w:rsidRDefault="005B7FBA" w:rsidP="005B7FBA">
      <w:pPr>
        <w:pStyle w:val="NoSpacing"/>
        <w:numPr>
          <w:ilvl w:val="0"/>
          <w:numId w:val="2"/>
        </w:numPr>
        <w:rPr>
          <w:rFonts w:cstheme="minorHAnsi"/>
        </w:rPr>
      </w:pPr>
      <w:r w:rsidRPr="00017455">
        <w:rPr>
          <w:rFonts w:cstheme="minorHAnsi"/>
        </w:rPr>
        <w:t>April 10</w:t>
      </w:r>
      <w:r w:rsidRPr="00017455">
        <w:rPr>
          <w:rFonts w:cstheme="minorHAnsi"/>
          <w:vertAlign w:val="superscript"/>
        </w:rPr>
        <w:t>th</w:t>
      </w:r>
      <w:r w:rsidRPr="00017455">
        <w:rPr>
          <w:rFonts w:cstheme="minorHAnsi"/>
        </w:rPr>
        <w:t xml:space="preserve"> we have a NH Humanities sponsored program Songs of Emigration with musician/artist Jordan Tyrell-</w:t>
      </w:r>
      <w:proofErr w:type="spellStart"/>
      <w:r w:rsidRPr="00017455">
        <w:rPr>
          <w:rFonts w:cstheme="minorHAnsi"/>
        </w:rPr>
        <w:t>Wisocki</w:t>
      </w:r>
      <w:proofErr w:type="spellEnd"/>
      <w:r w:rsidRPr="00017455">
        <w:rPr>
          <w:rFonts w:cstheme="minorHAnsi"/>
        </w:rPr>
        <w:t>.</w:t>
      </w:r>
    </w:p>
    <w:p w:rsidR="005B7FBA" w:rsidRDefault="005B7FBA" w:rsidP="005B7FBA">
      <w:pPr>
        <w:pStyle w:val="NoSpacing"/>
        <w:numPr>
          <w:ilvl w:val="0"/>
          <w:numId w:val="2"/>
        </w:numPr>
        <w:rPr>
          <w:rFonts w:cstheme="minorHAnsi"/>
        </w:rPr>
      </w:pPr>
      <w:r w:rsidRPr="00017455">
        <w:rPr>
          <w:rFonts w:cstheme="minorHAnsi"/>
        </w:rPr>
        <w:t>A program on gardens is scheduled for April 24</w:t>
      </w:r>
      <w:r w:rsidRPr="00017455">
        <w:rPr>
          <w:rFonts w:cstheme="minorHAnsi"/>
          <w:vertAlign w:val="superscript"/>
        </w:rPr>
        <w:t>th</w:t>
      </w:r>
      <w:r w:rsidRPr="00017455">
        <w:rPr>
          <w:rFonts w:cstheme="minorHAnsi"/>
        </w:rPr>
        <w:t xml:space="preserve"> </w:t>
      </w:r>
      <w:r w:rsidR="00197B20">
        <w:rPr>
          <w:rFonts w:cstheme="minorHAnsi"/>
        </w:rPr>
        <w:t xml:space="preserve">at 6:30 </w:t>
      </w:r>
      <w:r w:rsidRPr="00017455">
        <w:rPr>
          <w:rFonts w:cstheme="minorHAnsi"/>
        </w:rPr>
        <w:t>called Pleasure Grounds: Public Gardens Close to Home.</w:t>
      </w:r>
    </w:p>
    <w:p w:rsidR="00AE3AE8" w:rsidRDefault="00AE3AE8" w:rsidP="00AE3AE8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We will be scheduling a workshop on Energy Medicine by Mary </w:t>
      </w:r>
      <w:proofErr w:type="spellStart"/>
      <w:r>
        <w:rPr>
          <w:rFonts w:cstheme="minorHAnsi"/>
        </w:rPr>
        <w:t>Schwoerer</w:t>
      </w:r>
      <w:proofErr w:type="spellEnd"/>
      <w:r>
        <w:rPr>
          <w:rFonts w:cstheme="minorHAnsi"/>
        </w:rPr>
        <w:t>, who has done this program at Portsmouth Hospital and asked to do one at our library.</w:t>
      </w:r>
    </w:p>
    <w:p w:rsidR="006C0B4B" w:rsidRDefault="006C0B4B" w:rsidP="00AE3AE8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Friends are having a fundraising activity at Community Oven Feb 26</w:t>
      </w:r>
      <w:r w:rsidRPr="006C0B4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from 5-9 pm. A portion of the proceeds of food sales will be donated to the Friends. There will also be a raffle. </w:t>
      </w:r>
    </w:p>
    <w:p w:rsidR="003A0A40" w:rsidRDefault="003A0A40" w:rsidP="003A0A40">
      <w:pPr>
        <w:pStyle w:val="NoSpacing"/>
        <w:rPr>
          <w:rFonts w:cstheme="minorHAnsi"/>
        </w:rPr>
      </w:pPr>
    </w:p>
    <w:p w:rsidR="003A0A40" w:rsidRDefault="003A0A40" w:rsidP="003A0A40">
      <w:pPr>
        <w:pStyle w:val="NoSpacing"/>
        <w:rPr>
          <w:rFonts w:cstheme="minorHAnsi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775"/>
        <w:gridCol w:w="951"/>
        <w:gridCol w:w="1030"/>
        <w:gridCol w:w="760"/>
        <w:gridCol w:w="724"/>
        <w:gridCol w:w="771"/>
        <w:gridCol w:w="1022"/>
      </w:tblGrid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FY18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Sep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Oct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Dec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Jan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NHPL circulation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2480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ebooks</w:t>
            </w:r>
            <w:proofErr w:type="spellEnd"/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downloaded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audiobooks downloaded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Nook periodicals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discontinued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EBSCO searches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Transparent Language sessions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Ancestrylibrary</w:t>
            </w:r>
            <w:proofErr w:type="spellEnd"/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Valueline</w:t>
            </w:r>
            <w:proofErr w:type="spellEnd"/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log 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Freading</w:t>
            </w:r>
            <w:proofErr w:type="spellEnd"/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(subscription started October 2016 expired October 2017)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Hoopla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Lynda.com views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Morningstar - page views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3178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FY2018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July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Aug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Sept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Oct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Nov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Dec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January 2018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difference from previous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-105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 up/down/previous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-10.9%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-40.7%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-4.6%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-4.3%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-6.4%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-3.3%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difference from previous 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-1,523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-1,358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423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 up/down previous 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-1.7%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-3.4%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-63.8%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28.8%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0.3%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-33.0%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13.3%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Monthly number of people visiting the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1410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Meetings held in the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Public Computer Users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Museum passes used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E367E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closed 9 days for repairs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Jul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Aug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Sep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Oct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Nov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Dec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Jan 2017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 of unique NHPL patrons who checked items out per month FY18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342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Monthly Circulation FY18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3178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New NHPL Patrons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Deleted Patrons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67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Patrons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3140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New Overdrive users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E367E9" w:rsidRPr="00E367E9" w:rsidTr="00E3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Unique Users Overdrive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67E9" w:rsidRPr="00E367E9" w:rsidRDefault="00E367E9" w:rsidP="00E36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67E9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</w:tr>
    </w:tbl>
    <w:p w:rsidR="003A0A40" w:rsidRDefault="003A0A40" w:rsidP="003A0A40">
      <w:pPr>
        <w:pStyle w:val="NoSpacing"/>
        <w:rPr>
          <w:rFonts w:cstheme="minorHAnsi"/>
        </w:rPr>
      </w:pPr>
    </w:p>
    <w:p w:rsidR="00C23CAF" w:rsidRDefault="00C23CAF" w:rsidP="006C0B4B">
      <w:pPr>
        <w:pStyle w:val="NoSpacing"/>
        <w:ind w:left="720"/>
        <w:rPr>
          <w:rFonts w:cstheme="minorHAnsi"/>
        </w:rPr>
      </w:pPr>
    </w:p>
    <w:p w:rsidR="006C0B4B" w:rsidRPr="006C0B4B" w:rsidRDefault="006C0B4B" w:rsidP="006C0B4B">
      <w:pPr>
        <w:pStyle w:val="NoSpacing"/>
        <w:ind w:left="720"/>
        <w:rPr>
          <w:rFonts w:cstheme="minorHAnsi"/>
        </w:rPr>
      </w:pPr>
    </w:p>
    <w:sectPr w:rsidR="006C0B4B" w:rsidRPr="006C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6AB9"/>
    <w:multiLevelType w:val="hybridMultilevel"/>
    <w:tmpl w:val="251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7220"/>
    <w:multiLevelType w:val="hybridMultilevel"/>
    <w:tmpl w:val="F8BE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8217A"/>
    <w:multiLevelType w:val="hybridMultilevel"/>
    <w:tmpl w:val="B0FC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A"/>
    <w:rsid w:val="00017455"/>
    <w:rsid w:val="00197B20"/>
    <w:rsid w:val="001F1F77"/>
    <w:rsid w:val="002C3505"/>
    <w:rsid w:val="003450DD"/>
    <w:rsid w:val="003A0A40"/>
    <w:rsid w:val="00593B40"/>
    <w:rsid w:val="005B7FBA"/>
    <w:rsid w:val="006304AF"/>
    <w:rsid w:val="006C0B4B"/>
    <w:rsid w:val="006F3FE5"/>
    <w:rsid w:val="00730912"/>
    <w:rsid w:val="00825AA3"/>
    <w:rsid w:val="00912753"/>
    <w:rsid w:val="00A1484A"/>
    <w:rsid w:val="00A368F7"/>
    <w:rsid w:val="00AE3AE8"/>
    <w:rsid w:val="00C23CAF"/>
    <w:rsid w:val="00D0214C"/>
    <w:rsid w:val="00E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D44CC-7F80-4ADE-86FA-78B09CEB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BA"/>
  </w:style>
  <w:style w:type="paragraph" w:styleId="Heading1">
    <w:name w:val="heading 1"/>
    <w:basedOn w:val="Normal"/>
    <w:next w:val="Normal"/>
    <w:link w:val="Heading1Char"/>
    <w:uiPriority w:val="9"/>
    <w:qFormat/>
    <w:rsid w:val="005B7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F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B7F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FB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Building</vt:lpstr>
      <vt:lpstr>Operations</vt:lpstr>
      <vt:lpstr>Financial</vt:lpstr>
      <vt:lpstr>Staff</vt:lpstr>
      <vt:lpstr>Statistics</vt:lpstr>
      <vt:lpstr>Upcoming programs</vt:lpstr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2018-02-09T14:37:00Z</dcterms:created>
  <dcterms:modified xsi:type="dcterms:W3CDTF">2018-02-09T19:35:00Z</dcterms:modified>
</cp:coreProperties>
</file>