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437" w:rsidRDefault="003646ED" w:rsidP="003646ED">
      <w:pPr>
        <w:pStyle w:val="NoSpacing"/>
      </w:pPr>
      <w:r>
        <w:t>Librarian’s Report – North Hampton Public Library</w:t>
      </w:r>
    </w:p>
    <w:p w:rsidR="009C00A1" w:rsidRDefault="003646ED" w:rsidP="003646ED">
      <w:pPr>
        <w:pStyle w:val="NoSpacing"/>
      </w:pPr>
      <w:r>
        <w:t>October 2017</w:t>
      </w:r>
    </w:p>
    <w:p w:rsidR="003646ED" w:rsidRDefault="009C00A1" w:rsidP="003646ED">
      <w:pPr>
        <w:pStyle w:val="NoSpacing"/>
      </w:pPr>
      <w:bookmarkStart w:id="0" w:name="_GoBack"/>
      <w:bookmarkEnd w:id="0"/>
      <w:r>
        <w:t>Susan Grant, Director</w:t>
      </w:r>
    </w:p>
    <w:p w:rsidR="003646ED" w:rsidRDefault="00914899" w:rsidP="00914899">
      <w:pPr>
        <w:pStyle w:val="Heading1"/>
      </w:pPr>
      <w:r>
        <w:t>Building</w:t>
      </w:r>
    </w:p>
    <w:p w:rsidR="00914899" w:rsidRDefault="00914899" w:rsidP="00914899">
      <w:r>
        <w:t>The closure went fairly smoothly, and we were able to reopen on Monday the 25</w:t>
      </w:r>
      <w:r w:rsidRPr="00914899">
        <w:rPr>
          <w:vertAlign w:val="superscript"/>
        </w:rPr>
        <w:t>th</w:t>
      </w:r>
      <w:r>
        <w:t xml:space="preserve"> on a limited basis amidst the cleaning up and assessing problems.  There were several issues to be dealt with. Broken or damaged tiles installed, one water stained tile re-used, damaged bathroom vanity top in the staff bathroom, copier not functioning properly, display monitor was scratched, phones not working, fax not working, fire alarm not working. </w:t>
      </w:r>
      <w:r w:rsidR="00AE3C8A">
        <w:t>The smell from the new ceiling tiles was an issue, and we sent Liz home the first day as a precaution, since she is pregnant. I</w:t>
      </w:r>
      <w:r>
        <w:t xml:space="preserve">t took several days to resolve these problems, and we worked with Chief Tully, who is the acting town administrator, until Paul Apple can be replaced. </w:t>
      </w:r>
      <w:r w:rsidR="00AE3C8A">
        <w:t xml:space="preserve"> We were not satisfied with Ricci’s response to the display monitor being scratched and some other problems such as cleaning up the surfaces, which was in their proposal.  They were ready to sign off Monday morning without finishing the cleaning process, but eventually cleaned up and asked if it was to our satisfaction.  </w:t>
      </w:r>
    </w:p>
    <w:p w:rsidR="00AE3C8A" w:rsidRDefault="00AE3C8A" w:rsidP="00914899">
      <w:r>
        <w:t xml:space="preserve">The lights are an improvement, and the ceiling tiles now look much better. </w:t>
      </w:r>
    </w:p>
    <w:p w:rsidR="00AE3C8A" w:rsidRDefault="00AE3C8A" w:rsidP="00914899">
      <w:r>
        <w:t>The</w:t>
      </w:r>
      <w:r w:rsidR="00EC4355">
        <w:t xml:space="preserve"> custom-made</w:t>
      </w:r>
      <w:r>
        <w:t xml:space="preserve"> cabinet is installed in the C</w:t>
      </w:r>
      <w:r w:rsidR="00EC4355">
        <w:t>raig Room and is a beautiful piece for the A/V equipment which cleans up the room and makes it look much tidier. Mark Johnson, a North Hampton resident built the cabinet and Noah Bourassa reconnected the A/V equipment.</w:t>
      </w:r>
    </w:p>
    <w:p w:rsidR="00EC4355" w:rsidRDefault="00EC4355" w:rsidP="00914899">
      <w:r>
        <w:t xml:space="preserve">Noah (Connected World I.T.) is also going to install a TV/monitor in the Teen/Study/old NH Room for kids to use for gaming, instruction, and for those who need it for small meetings. </w:t>
      </w:r>
      <w:r w:rsidR="00810AD7">
        <w:t xml:space="preserve"> Ed Moran has generously made a donation from his foundation (Barker Foundation) to pay for this. </w:t>
      </w:r>
    </w:p>
    <w:p w:rsidR="00FA3F1C" w:rsidRDefault="00FA3F1C" w:rsidP="00914899">
      <w:r>
        <w:t xml:space="preserve">Bill </w:t>
      </w:r>
      <w:proofErr w:type="spellStart"/>
      <w:r>
        <w:t>McCoomb</w:t>
      </w:r>
      <w:proofErr w:type="spellEnd"/>
      <w:r>
        <w:t xml:space="preserve"> has done some landscaping out front and trimmed the bushes back. The tree was taken down in September by Seacoast Tree Care. </w:t>
      </w:r>
    </w:p>
    <w:p w:rsidR="00810AD7" w:rsidRDefault="00FA3F1C" w:rsidP="00FA3F1C">
      <w:pPr>
        <w:pStyle w:val="Heading1"/>
      </w:pPr>
      <w:r>
        <w:t>Operations</w:t>
      </w:r>
    </w:p>
    <w:p w:rsidR="005C6C7B" w:rsidRDefault="005C6C7B" w:rsidP="005C6C7B">
      <w:r>
        <w:t xml:space="preserve">While operating out of Town Hall Sept 14-22 we had a total of 85 people or about 12 </w:t>
      </w:r>
      <w:r w:rsidR="00B368FC">
        <w:t>per day.  Only 3 patrons used Wig</w:t>
      </w:r>
      <w:r w:rsidR="001A57C8">
        <w:t xml:space="preserve">gin Library during the closure with 22 check outs. </w:t>
      </w:r>
      <w:r w:rsidR="00046551">
        <w:t xml:space="preserve"> Our monthly statistics </w:t>
      </w:r>
      <w:r w:rsidR="00AA69F1">
        <w:t xml:space="preserve">were down, understandably, but new Overdrive users increased more in September than any other month with 8 new users. We typically average about 3 new users a month for Overdrive downloadable </w:t>
      </w:r>
      <w:proofErr w:type="spellStart"/>
      <w:r w:rsidR="00AA69F1">
        <w:t>ebooks</w:t>
      </w:r>
      <w:proofErr w:type="spellEnd"/>
      <w:r w:rsidR="00AA69F1">
        <w:t xml:space="preserve"> and audiobooks accessed through the State Library. </w:t>
      </w:r>
    </w:p>
    <w:p w:rsidR="00046551" w:rsidRDefault="00046551" w:rsidP="005C6C7B">
      <w:r>
        <w:t>The community newsletter was mailed out successfully the last week of September in time for the 275</w:t>
      </w:r>
      <w:r w:rsidRPr="00046551">
        <w:rPr>
          <w:vertAlign w:val="superscript"/>
        </w:rPr>
        <w:t>th</w:t>
      </w:r>
      <w:r>
        <w:t xml:space="preserve"> celebrations in October. I worked closely with Nancy Monaghan on improvements to the newsletter, and Cary </w:t>
      </w:r>
      <w:proofErr w:type="spellStart"/>
      <w:r>
        <w:t>Chaisson</w:t>
      </w:r>
      <w:proofErr w:type="spellEnd"/>
      <w:r>
        <w:t xml:space="preserve"> at Allegra (printer) was fantastic to work with.   The next newsletter should go much more smoothly. </w:t>
      </w:r>
    </w:p>
    <w:p w:rsidR="00770228" w:rsidRDefault="00770228" w:rsidP="00770228">
      <w:pPr>
        <w:pStyle w:val="Heading1"/>
      </w:pPr>
      <w:r>
        <w:t>Financial</w:t>
      </w:r>
    </w:p>
    <w:p w:rsidR="00770228" w:rsidRDefault="00770228" w:rsidP="00770228">
      <w:r>
        <w:t xml:space="preserve">The closing balance for the operating account </w:t>
      </w:r>
      <w:proofErr w:type="spellStart"/>
      <w:r>
        <w:t>TDBank</w:t>
      </w:r>
      <w:proofErr w:type="spellEnd"/>
      <w:r>
        <w:t xml:space="preserve"> account statement was $57,238.38.  The closing balance for the non-appropriated account at </w:t>
      </w:r>
      <w:proofErr w:type="spellStart"/>
      <w:r>
        <w:t>TDBank</w:t>
      </w:r>
      <w:proofErr w:type="spellEnd"/>
      <w:r>
        <w:t xml:space="preserve"> statement was $74,857.80. </w:t>
      </w:r>
      <w:r w:rsidR="00041C17">
        <w:t xml:space="preserve"> </w:t>
      </w:r>
    </w:p>
    <w:p w:rsidR="00041C17" w:rsidRDefault="00041C17" w:rsidP="00770228">
      <w:r>
        <w:lastRenderedPageBreak/>
        <w:t>The budget was submitted and reviewed at the last trustees meeting. We will be meeting with the budget committee November 20</w:t>
      </w:r>
      <w:r w:rsidRPr="00041C17">
        <w:rPr>
          <w:vertAlign w:val="superscript"/>
        </w:rPr>
        <w:t>th</w:t>
      </w:r>
      <w:r>
        <w:t xml:space="preserve">. </w:t>
      </w:r>
    </w:p>
    <w:p w:rsidR="00041C17" w:rsidRDefault="00041C17" w:rsidP="00041C17">
      <w:pPr>
        <w:pStyle w:val="Heading1"/>
      </w:pPr>
      <w:r>
        <w:t>Staff</w:t>
      </w:r>
    </w:p>
    <w:p w:rsidR="00041C17" w:rsidRDefault="00041C17" w:rsidP="00041C17">
      <w:r>
        <w:t>Liz continues to work with Barbara on the website – they met during the week the library was closed. Melody is becoming familiar with the front desk and has taken over hosting Hooked on Books from Marcia. Their first meeting is October 19</w:t>
      </w:r>
      <w:r w:rsidRPr="00041C17">
        <w:rPr>
          <w:vertAlign w:val="superscript"/>
        </w:rPr>
        <w:t>th</w:t>
      </w:r>
      <w:r>
        <w:t>.  Melody has also been working on displays in the library, such as the “Banned Book Week” display.  She also did story time Oct 3</w:t>
      </w:r>
      <w:r w:rsidRPr="00041C17">
        <w:rPr>
          <w:vertAlign w:val="superscript"/>
        </w:rPr>
        <w:t>rd</w:t>
      </w:r>
      <w:r>
        <w:t xml:space="preserve"> when Connie was on vacation. </w:t>
      </w:r>
    </w:p>
    <w:p w:rsidR="00F502B9" w:rsidRDefault="00F502B9" w:rsidP="00041C17">
      <w:r>
        <w:t>Barbara deserves particular recognition for her meticulous care of our IT systems before, and after the construction to the ceiling. Her job was much more involved than the rest of staff’s who</w:t>
      </w:r>
      <w:r w:rsidR="00F3000C">
        <w:t xml:space="preserve"> just</w:t>
      </w:r>
      <w:r>
        <w:t xml:space="preserve"> had to pack up desks and move things off of surfaces. Barbara had to work with our systems providers to make sure we could operate effectively outside the library for the 9 days we were closed. She had to then clean and reconnect all the computers and computer auxiliary items and make sure they were working properly</w:t>
      </w:r>
      <w:r w:rsidR="00F3000C">
        <w:t xml:space="preserve"> and that wiring was not damaged and was functioning properly</w:t>
      </w:r>
      <w:r>
        <w:t xml:space="preserve">. She also was the first person to notice the cracked and damaged ceiling tiles which initiated a punch list of things to be finished before signing off on the work that was done. </w:t>
      </w:r>
    </w:p>
    <w:p w:rsidR="00703141" w:rsidRDefault="00703141" w:rsidP="00041C17">
      <w:r>
        <w:t>The ALICE training is scheduled for October 19</w:t>
      </w:r>
      <w:r w:rsidRPr="00703141">
        <w:rPr>
          <w:vertAlign w:val="superscript"/>
        </w:rPr>
        <w:t>th</w:t>
      </w:r>
      <w:r>
        <w:t xml:space="preserve"> in Seabrook.  We need permission to close </w:t>
      </w:r>
      <w:proofErr w:type="gramStart"/>
      <w:r>
        <w:t>that  morning</w:t>
      </w:r>
      <w:proofErr w:type="gramEnd"/>
      <w:r>
        <w:t xml:space="preserve"> so that all staff can attend. </w:t>
      </w:r>
    </w:p>
    <w:p w:rsidR="00703141" w:rsidRDefault="00703141" w:rsidP="00703141">
      <w:pPr>
        <w:pStyle w:val="Heading1"/>
      </w:pPr>
      <w:r>
        <w:t>Programs</w:t>
      </w:r>
    </w:p>
    <w:p w:rsidR="00703141" w:rsidRDefault="00703141" w:rsidP="00703141">
      <w:pPr>
        <w:rPr>
          <w:rFonts w:cstheme="minorHAnsi"/>
        </w:rPr>
      </w:pPr>
      <w:r>
        <w:t xml:space="preserve">Upcoming programs include “Creativity in Hard Times: The Federal Music Project of the 1930’s” with Leslie </w:t>
      </w:r>
      <w:proofErr w:type="spellStart"/>
      <w:r>
        <w:t>Amper</w:t>
      </w:r>
      <w:proofErr w:type="spellEnd"/>
      <w:r>
        <w:t>, pianist at Centennial Hall Oct. 20</w:t>
      </w:r>
      <w:r w:rsidRPr="00703141">
        <w:rPr>
          <w:vertAlign w:val="superscript"/>
        </w:rPr>
        <w:t>th</w:t>
      </w:r>
      <w:r>
        <w:t xml:space="preserve"> at 7 pm.  </w:t>
      </w:r>
      <w:r>
        <w:rPr>
          <w:rFonts w:cstheme="minorHAnsi"/>
          <w:bCs/>
          <w:color w:val="000000"/>
          <w:shd w:val="clear" w:color="auto" w:fill="FFFFFF"/>
        </w:rPr>
        <w:t xml:space="preserve">Author Linda </w:t>
      </w:r>
      <w:proofErr w:type="spellStart"/>
      <w:r>
        <w:rPr>
          <w:rFonts w:cstheme="minorHAnsi"/>
          <w:bCs/>
          <w:color w:val="000000"/>
          <w:shd w:val="clear" w:color="auto" w:fill="FFFFFF"/>
        </w:rPr>
        <w:t>Matchett</w:t>
      </w:r>
      <w:proofErr w:type="spellEnd"/>
      <w:r>
        <w:rPr>
          <w:rFonts w:cstheme="minorHAnsi"/>
          <w:bCs/>
          <w:color w:val="000000"/>
          <w:shd w:val="clear" w:color="auto" w:fill="FFFFFF"/>
        </w:rPr>
        <w:t xml:space="preserve"> will be at the library Tuesday November 28</w:t>
      </w:r>
      <w:r w:rsidRPr="007627C8">
        <w:rPr>
          <w:rFonts w:cstheme="minorHAnsi"/>
          <w:bCs/>
          <w:color w:val="000000"/>
          <w:shd w:val="clear" w:color="auto" w:fill="FFFFFF"/>
          <w:vertAlign w:val="superscript"/>
        </w:rPr>
        <w:t>th</w:t>
      </w:r>
      <w:r>
        <w:rPr>
          <w:rFonts w:cstheme="minorHAnsi"/>
          <w:bCs/>
          <w:color w:val="000000"/>
          <w:shd w:val="clear" w:color="auto" w:fill="FFFFFF"/>
        </w:rPr>
        <w:t xml:space="preserve"> at 6:30 pm to present </w:t>
      </w:r>
      <w:proofErr w:type="gramStart"/>
      <w:r w:rsidRPr="001915A0">
        <w:rPr>
          <w:rFonts w:cstheme="minorHAnsi"/>
          <w:bCs/>
          <w:i/>
          <w:color w:val="000000"/>
          <w:shd w:val="clear" w:color="auto" w:fill="FFFFFF"/>
        </w:rPr>
        <w:t>More</w:t>
      </w:r>
      <w:proofErr w:type="gramEnd"/>
      <w:r w:rsidRPr="001915A0">
        <w:rPr>
          <w:rFonts w:cstheme="minorHAnsi"/>
          <w:bCs/>
          <w:i/>
          <w:color w:val="000000"/>
          <w:shd w:val="clear" w:color="auto" w:fill="FFFFFF"/>
        </w:rPr>
        <w:t xml:space="preserve"> than Rosie the Riveter</w:t>
      </w:r>
      <w:r>
        <w:rPr>
          <w:rFonts w:cstheme="minorHAnsi"/>
          <w:bCs/>
          <w:color w:val="000000"/>
          <w:shd w:val="clear" w:color="auto" w:fill="FFFFFF"/>
        </w:rPr>
        <w:t xml:space="preserve">, a look at WWII women volunteers. She has written several historical novels that she will bring to showcase as well. </w:t>
      </w:r>
    </w:p>
    <w:p w:rsidR="00703141" w:rsidRDefault="00E010D4" w:rsidP="00703141">
      <w:pPr>
        <w:pStyle w:val="NoSpacing"/>
      </w:pPr>
      <w:r w:rsidRPr="00703141">
        <w:rPr>
          <w:rStyle w:val="Heading1Char"/>
        </w:rPr>
        <w:t>Adult Services Report</w:t>
      </w:r>
      <w:r>
        <w:t xml:space="preserve"> </w:t>
      </w:r>
    </w:p>
    <w:p w:rsidR="00E010D4" w:rsidRDefault="00E010D4" w:rsidP="00703141">
      <w:pPr>
        <w:pStyle w:val="NoSpacing"/>
      </w:pPr>
      <w:r>
        <w:t>Liz Herold, Adult Services Librarian</w:t>
      </w:r>
    </w:p>
    <w:p w:rsidR="00E010D4" w:rsidRDefault="00E010D4" w:rsidP="00E010D4">
      <w:pPr>
        <w:rPr>
          <w:u w:val="single"/>
        </w:rPr>
      </w:pPr>
      <w:r w:rsidRPr="00F36690">
        <w:rPr>
          <w:u w:val="single"/>
        </w:rPr>
        <w:t>Notes</w:t>
      </w:r>
    </w:p>
    <w:p w:rsidR="00E010D4" w:rsidRDefault="00E010D4" w:rsidP="00E010D4">
      <w:pPr>
        <w:pStyle w:val="ListParagraph"/>
        <w:numPr>
          <w:ilvl w:val="0"/>
          <w:numId w:val="1"/>
        </w:numPr>
      </w:pPr>
      <w:r>
        <w:t xml:space="preserve">The most popular fiction book to checkout in September was </w:t>
      </w:r>
      <w:r w:rsidRPr="007642C1">
        <w:rPr>
          <w:b/>
          <w:i/>
        </w:rPr>
        <w:t>The Right Time</w:t>
      </w:r>
      <w:r>
        <w:rPr>
          <w:i/>
        </w:rPr>
        <w:t xml:space="preserve"> </w:t>
      </w:r>
      <w:r>
        <w:t xml:space="preserve">by Danielle Steel. </w:t>
      </w:r>
    </w:p>
    <w:p w:rsidR="00E010D4" w:rsidRPr="003B5C61" w:rsidRDefault="00E010D4" w:rsidP="00E010D4">
      <w:pPr>
        <w:pStyle w:val="ListParagraph"/>
        <w:numPr>
          <w:ilvl w:val="0"/>
          <w:numId w:val="1"/>
        </w:numPr>
      </w:pPr>
      <w:r>
        <w:t xml:space="preserve">The books with the most reserves on them were </w:t>
      </w:r>
      <w:r w:rsidRPr="007642C1">
        <w:rPr>
          <w:b/>
          <w:i/>
        </w:rPr>
        <w:t>A Gentleman in Moscow</w:t>
      </w:r>
      <w:r>
        <w:t xml:space="preserve"> by Amor </w:t>
      </w:r>
      <w:proofErr w:type="spellStart"/>
      <w:r>
        <w:t>Towles</w:t>
      </w:r>
      <w:proofErr w:type="spellEnd"/>
      <w:r>
        <w:t xml:space="preserve"> and </w:t>
      </w:r>
      <w:r w:rsidRPr="007642C1">
        <w:rPr>
          <w:b/>
          <w:i/>
        </w:rPr>
        <w:t xml:space="preserve">Y is </w:t>
      </w:r>
      <w:r w:rsidRPr="00BC78A5">
        <w:rPr>
          <w:b/>
          <w:i/>
        </w:rPr>
        <w:t>for Yesterday</w:t>
      </w:r>
      <w:r>
        <w:t xml:space="preserve"> by Sue Grafton.</w:t>
      </w:r>
    </w:p>
    <w:p w:rsidR="00E010D4" w:rsidRPr="00FF4CF4" w:rsidRDefault="00E010D4" w:rsidP="00E010D4">
      <w:pPr>
        <w:pStyle w:val="ListParagraph"/>
        <w:numPr>
          <w:ilvl w:val="0"/>
          <w:numId w:val="1"/>
        </w:numPr>
        <w:shd w:val="clear" w:color="auto" w:fill="FFFFFF" w:themeFill="background1"/>
        <w:rPr>
          <w:rFonts w:cstheme="minorHAnsi"/>
          <w:b/>
          <w:i/>
        </w:rPr>
      </w:pPr>
      <w:r>
        <w:t xml:space="preserve">The most popular non-fiction book </w:t>
      </w:r>
      <w:r w:rsidRPr="00FF4CF4">
        <w:rPr>
          <w:rFonts w:cstheme="minorHAnsi"/>
        </w:rPr>
        <w:t>was</w:t>
      </w:r>
      <w:r w:rsidRPr="00FF4CF4">
        <w:rPr>
          <w:rFonts w:cstheme="minorHAnsi"/>
          <w:b/>
          <w:i/>
        </w:rPr>
        <w:t xml:space="preserve"> </w:t>
      </w:r>
      <w:r>
        <w:rPr>
          <w:rFonts w:cstheme="minorHAnsi"/>
          <w:b/>
          <w:i/>
        </w:rPr>
        <w:t xml:space="preserve">To the New Owners: a Martha’s Vineyard Memoir </w:t>
      </w:r>
      <w:r>
        <w:rPr>
          <w:rFonts w:cstheme="minorHAnsi"/>
        </w:rPr>
        <w:t xml:space="preserve">by Madeleine </w:t>
      </w:r>
      <w:proofErr w:type="spellStart"/>
      <w:r>
        <w:rPr>
          <w:rFonts w:cstheme="minorHAnsi"/>
        </w:rPr>
        <w:t>Blais</w:t>
      </w:r>
      <w:proofErr w:type="spellEnd"/>
      <w:r>
        <w:rPr>
          <w:rFonts w:cstheme="minorHAnsi"/>
        </w:rPr>
        <w:t>.</w:t>
      </w:r>
    </w:p>
    <w:p w:rsidR="00E010D4" w:rsidRPr="00A708AE" w:rsidRDefault="00E010D4" w:rsidP="00E010D4">
      <w:pPr>
        <w:pStyle w:val="ListParagraph"/>
        <w:numPr>
          <w:ilvl w:val="0"/>
          <w:numId w:val="1"/>
        </w:numPr>
      </w:pPr>
      <w:r>
        <w:t xml:space="preserve">The most popular DVD to checkout was </w:t>
      </w:r>
      <w:r w:rsidRPr="007642C1">
        <w:rPr>
          <w:i/>
        </w:rPr>
        <w:t>The Circle</w:t>
      </w:r>
      <w:r>
        <w:t xml:space="preserve"> starring Tom Hanks and Emma Watson.</w:t>
      </w:r>
    </w:p>
    <w:p w:rsidR="00E010D4" w:rsidRPr="007077D3" w:rsidRDefault="00E010D4" w:rsidP="00E010D4">
      <w:pPr>
        <w:pStyle w:val="ListParagraph"/>
        <w:numPr>
          <w:ilvl w:val="0"/>
          <w:numId w:val="1"/>
        </w:numPr>
        <w:rPr>
          <w:u w:val="single"/>
        </w:rPr>
      </w:pPr>
      <w:r>
        <w:t xml:space="preserve">Friday Flicks is back on track with attendance after our brief closure for repairs. </w:t>
      </w:r>
    </w:p>
    <w:p w:rsidR="00E010D4" w:rsidRPr="003B5C61" w:rsidRDefault="00E010D4" w:rsidP="00E010D4">
      <w:pPr>
        <w:pStyle w:val="ListParagraph"/>
        <w:numPr>
          <w:ilvl w:val="0"/>
          <w:numId w:val="1"/>
        </w:numPr>
        <w:rPr>
          <w:u w:val="single"/>
        </w:rPr>
      </w:pPr>
      <w:r>
        <w:t>NHHEAF hosted an Early College Planning program on September 19</w:t>
      </w:r>
      <w:r w:rsidRPr="007077D3">
        <w:rPr>
          <w:vertAlign w:val="superscript"/>
        </w:rPr>
        <w:t>th</w:t>
      </w:r>
      <w:r>
        <w:t xml:space="preserve"> in the Mary Hebert room with 2 attendees. </w:t>
      </w:r>
    </w:p>
    <w:p w:rsidR="00E010D4" w:rsidRPr="00A708AE" w:rsidRDefault="00E010D4" w:rsidP="00E010D4">
      <w:pPr>
        <w:pStyle w:val="ListParagraph"/>
        <w:rPr>
          <w:u w:val="single"/>
        </w:rPr>
      </w:pPr>
    </w:p>
    <w:p w:rsidR="00E010D4" w:rsidRDefault="00E010D4" w:rsidP="00E010D4">
      <w:pPr>
        <w:rPr>
          <w:u w:val="single"/>
        </w:rPr>
      </w:pPr>
      <w:r w:rsidRPr="00C55473">
        <w:rPr>
          <w:u w:val="single"/>
        </w:rPr>
        <w:t>Upcoming programs</w:t>
      </w:r>
    </w:p>
    <w:p w:rsidR="00E010D4" w:rsidRPr="007077D3" w:rsidRDefault="00E010D4" w:rsidP="00E010D4">
      <w:pPr>
        <w:pStyle w:val="ListParagraph"/>
        <w:numPr>
          <w:ilvl w:val="0"/>
          <w:numId w:val="3"/>
        </w:numPr>
        <w:rPr>
          <w:u w:val="single"/>
        </w:rPr>
      </w:pPr>
      <w:r>
        <w:t>Sky watch scheduled for November 7</w:t>
      </w:r>
      <w:r w:rsidRPr="003B5C61">
        <w:rPr>
          <w:vertAlign w:val="superscript"/>
        </w:rPr>
        <w:t>th</w:t>
      </w:r>
      <w:r>
        <w:t xml:space="preserve"> at 630pm with New Hampshire Astronomical Society. </w:t>
      </w:r>
    </w:p>
    <w:p w:rsidR="00E010D4" w:rsidRPr="003B5C61" w:rsidRDefault="00E010D4" w:rsidP="00E010D4">
      <w:pPr>
        <w:pStyle w:val="ListParagraph"/>
        <w:numPr>
          <w:ilvl w:val="0"/>
          <w:numId w:val="3"/>
        </w:numPr>
        <w:rPr>
          <w:u w:val="single"/>
        </w:rPr>
      </w:pPr>
      <w:r>
        <w:t xml:space="preserve">The Black Bears of New Hampshire presented by the </w:t>
      </w:r>
      <w:r>
        <w:rPr>
          <w:rStyle w:val="il"/>
          <w:rFonts w:ascii="Tahoma" w:hAnsi="Tahoma" w:cs="Tahoma"/>
          <w:color w:val="222222"/>
          <w:sz w:val="20"/>
          <w:szCs w:val="20"/>
          <w:shd w:val="clear" w:color="auto" w:fill="FFFFFF"/>
        </w:rPr>
        <w:t>NH</w:t>
      </w:r>
      <w:r>
        <w:rPr>
          <w:rFonts w:ascii="Tahoma" w:hAnsi="Tahoma" w:cs="Tahoma"/>
          <w:color w:val="222222"/>
          <w:sz w:val="20"/>
          <w:szCs w:val="20"/>
          <w:shd w:val="clear" w:color="auto" w:fill="FFFFFF"/>
        </w:rPr>
        <w:t> Fish &amp; Wildlife Stewards Program is scheduled for Tuesday, November 14</w:t>
      </w:r>
      <w:r w:rsidRPr="007077D3">
        <w:rPr>
          <w:rFonts w:ascii="Tahoma" w:hAnsi="Tahoma" w:cs="Tahoma"/>
          <w:color w:val="222222"/>
          <w:sz w:val="20"/>
          <w:szCs w:val="20"/>
          <w:shd w:val="clear" w:color="auto" w:fill="FFFFFF"/>
          <w:vertAlign w:val="superscript"/>
        </w:rPr>
        <w:t>th</w:t>
      </w:r>
      <w:r>
        <w:rPr>
          <w:rFonts w:ascii="Tahoma" w:hAnsi="Tahoma" w:cs="Tahoma"/>
          <w:color w:val="222222"/>
          <w:sz w:val="20"/>
          <w:szCs w:val="20"/>
          <w:shd w:val="clear" w:color="auto" w:fill="FFFFFF"/>
        </w:rPr>
        <w:t xml:space="preserve"> at 630pm.</w:t>
      </w:r>
    </w:p>
    <w:p w:rsidR="00E010D4" w:rsidRPr="00C55473" w:rsidRDefault="00E010D4" w:rsidP="00E010D4">
      <w:pPr>
        <w:rPr>
          <w:u w:val="single"/>
        </w:rPr>
      </w:pPr>
    </w:p>
    <w:p w:rsidR="00E010D4" w:rsidRPr="00C55473" w:rsidRDefault="00E010D4" w:rsidP="00E010D4">
      <w:pPr>
        <w:rPr>
          <w:u w:val="single"/>
        </w:rPr>
      </w:pPr>
      <w:r w:rsidRPr="00C55473">
        <w:rPr>
          <w:u w:val="single"/>
        </w:rPr>
        <w:t>Ongoing programs-</w:t>
      </w:r>
    </w:p>
    <w:p w:rsidR="00E010D4" w:rsidRDefault="00E010D4" w:rsidP="00E010D4">
      <w:pPr>
        <w:pStyle w:val="ListParagraph"/>
        <w:numPr>
          <w:ilvl w:val="0"/>
          <w:numId w:val="2"/>
        </w:numPr>
      </w:pPr>
      <w:r>
        <w:t xml:space="preserve">Friday Flicks- Every Friday at 2pm schedule is: Friday, October 6 is </w:t>
      </w:r>
      <w:r w:rsidRPr="006F0460">
        <w:rPr>
          <w:i/>
        </w:rPr>
        <w:t>Beatriz at Dinner</w:t>
      </w:r>
      <w:r>
        <w:t xml:space="preserve">, rated R, Friday, October 13 is </w:t>
      </w:r>
      <w:r w:rsidRPr="006F0460">
        <w:rPr>
          <w:i/>
        </w:rPr>
        <w:t>Beguiled</w:t>
      </w:r>
      <w:r>
        <w:t xml:space="preserve">, rated R, Friday, October 20 </w:t>
      </w:r>
      <w:r w:rsidRPr="006F0460">
        <w:rPr>
          <w:i/>
        </w:rPr>
        <w:t xml:space="preserve">Lady </w:t>
      </w:r>
      <w:proofErr w:type="spellStart"/>
      <w:r w:rsidRPr="006F0460">
        <w:rPr>
          <w:i/>
        </w:rPr>
        <w:t>MacBeth</w:t>
      </w:r>
      <w:proofErr w:type="spellEnd"/>
      <w:r>
        <w:t>, rated R, and Friday, October 27</w:t>
      </w:r>
      <w:r w:rsidRPr="006F0460">
        <w:rPr>
          <w:vertAlign w:val="superscript"/>
        </w:rPr>
        <w:t>th</w:t>
      </w:r>
      <w:r>
        <w:t xml:space="preserve"> is </w:t>
      </w:r>
      <w:r w:rsidRPr="006F0460">
        <w:rPr>
          <w:i/>
        </w:rPr>
        <w:t>Sleepy Hollow</w:t>
      </w:r>
      <w:r>
        <w:t>, rated PG-13.</w:t>
      </w:r>
    </w:p>
    <w:p w:rsidR="00E010D4" w:rsidRDefault="00E010D4" w:rsidP="00E010D4">
      <w:pPr>
        <w:pStyle w:val="ListParagraph"/>
        <w:numPr>
          <w:ilvl w:val="0"/>
          <w:numId w:val="2"/>
        </w:numPr>
      </w:pPr>
      <w:r>
        <w:t xml:space="preserve">Wellness book club- Meeting Monday, October 23 at 3:30 to discuss </w:t>
      </w:r>
      <w:r w:rsidRPr="007077D3">
        <w:rPr>
          <w:b/>
          <w:i/>
        </w:rPr>
        <w:t xml:space="preserve">The </w:t>
      </w:r>
      <w:r>
        <w:rPr>
          <w:b/>
          <w:i/>
        </w:rPr>
        <w:t>Book Thief</w:t>
      </w:r>
      <w:r w:rsidRPr="007077D3">
        <w:rPr>
          <w:b/>
          <w:i/>
        </w:rPr>
        <w:t xml:space="preserve"> </w:t>
      </w:r>
      <w:r>
        <w:t xml:space="preserve">by Markus Zusak. </w:t>
      </w:r>
    </w:p>
    <w:p w:rsidR="00E010D4" w:rsidRDefault="00E010D4" w:rsidP="00E010D4">
      <w:pPr>
        <w:pStyle w:val="ListParagraph"/>
        <w:numPr>
          <w:ilvl w:val="0"/>
          <w:numId w:val="2"/>
        </w:numPr>
      </w:pPr>
      <w:r>
        <w:t>Hooked on books book club is back on track, now being facilitated by new employee, Melody Santos.  The next meeting is Thursday, October 19</w:t>
      </w:r>
      <w:r w:rsidRPr="007077D3">
        <w:rPr>
          <w:vertAlign w:val="superscript"/>
        </w:rPr>
        <w:t>th</w:t>
      </w:r>
      <w:r>
        <w:t xml:space="preserve"> at 7pm to discuss </w:t>
      </w:r>
      <w:r w:rsidRPr="00BC78A5">
        <w:rPr>
          <w:b/>
          <w:i/>
        </w:rPr>
        <w:t xml:space="preserve">Rebecca </w:t>
      </w:r>
      <w:r>
        <w:t xml:space="preserve">by Daphne Du </w:t>
      </w:r>
      <w:proofErr w:type="spellStart"/>
      <w:r>
        <w:t>Maurier</w:t>
      </w:r>
      <w:proofErr w:type="spellEnd"/>
      <w:r>
        <w:t xml:space="preserve">.  </w:t>
      </w:r>
    </w:p>
    <w:p w:rsidR="00E010D4" w:rsidRDefault="00E010D4" w:rsidP="00E010D4"/>
    <w:p w:rsidR="00E010D4" w:rsidRPr="005C6C7B" w:rsidRDefault="00E010D4" w:rsidP="005C6C7B"/>
    <w:p w:rsidR="00FA3F1C" w:rsidRPr="00FA3F1C" w:rsidRDefault="00FA3F1C" w:rsidP="00FA3F1C"/>
    <w:sectPr w:rsidR="00FA3F1C" w:rsidRPr="00FA3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D10FF"/>
    <w:multiLevelType w:val="hybridMultilevel"/>
    <w:tmpl w:val="8EB0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F7D81"/>
    <w:multiLevelType w:val="hybridMultilevel"/>
    <w:tmpl w:val="87CC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C8217A"/>
    <w:multiLevelType w:val="hybridMultilevel"/>
    <w:tmpl w:val="D722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ED"/>
    <w:rsid w:val="00041C17"/>
    <w:rsid w:val="00046551"/>
    <w:rsid w:val="00196437"/>
    <w:rsid w:val="001A57C8"/>
    <w:rsid w:val="00315296"/>
    <w:rsid w:val="003646ED"/>
    <w:rsid w:val="005C6C7B"/>
    <w:rsid w:val="00703141"/>
    <w:rsid w:val="00770228"/>
    <w:rsid w:val="00810AD7"/>
    <w:rsid w:val="00914899"/>
    <w:rsid w:val="009C00A1"/>
    <w:rsid w:val="00AA69F1"/>
    <w:rsid w:val="00AE3C8A"/>
    <w:rsid w:val="00B368FC"/>
    <w:rsid w:val="00E010D4"/>
    <w:rsid w:val="00EC4355"/>
    <w:rsid w:val="00F3000C"/>
    <w:rsid w:val="00F502B9"/>
    <w:rsid w:val="00FA3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C5AC9-AB0B-4981-9CE2-964DFEA9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46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6E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646ED"/>
    <w:pPr>
      <w:spacing w:after="0" w:line="240" w:lineRule="auto"/>
    </w:pPr>
  </w:style>
  <w:style w:type="paragraph" w:styleId="ListParagraph">
    <w:name w:val="List Paragraph"/>
    <w:basedOn w:val="Normal"/>
    <w:uiPriority w:val="34"/>
    <w:qFormat/>
    <w:rsid w:val="00E010D4"/>
    <w:pPr>
      <w:spacing w:after="0" w:line="240" w:lineRule="auto"/>
      <w:ind w:left="720"/>
      <w:contextualSpacing/>
    </w:pPr>
  </w:style>
  <w:style w:type="character" w:customStyle="1" w:styleId="il">
    <w:name w:val="il"/>
    <w:basedOn w:val="DefaultParagraphFont"/>
    <w:rsid w:val="00E01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DF913-0B27-4B6F-9F6D-7B8AD6D07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5227</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Building</vt:lpstr>
      <vt:lpstr>Operations</vt:lpstr>
      <vt:lpstr>Financial</vt:lpstr>
      <vt:lpstr>Staff</vt:lpstr>
      <vt:lpstr>Programs</vt:lpstr>
    </vt:vector>
  </TitlesOfParts>
  <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dcterms:created xsi:type="dcterms:W3CDTF">2017-10-06T17:42:00Z</dcterms:created>
  <dcterms:modified xsi:type="dcterms:W3CDTF">2017-10-06T17:42:00Z</dcterms:modified>
</cp:coreProperties>
</file>