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71AC" w:rsidRDefault="006771AC" w:rsidP="006771A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r>
        <w:rPr>
          <w:rFonts w:ascii="Book Antiqua" w:hAnsi="Book Antiqua" w:cs="Book Antiqua"/>
          <w:b/>
          <w:bCs/>
          <w:sz w:val="38"/>
          <w:szCs w:val="38"/>
        </w:rPr>
        <w:t> </w:t>
      </w:r>
    </w:p>
    <w:p w:rsidR="006771AC" w:rsidRDefault="006771AC" w:rsidP="006771AC">
      <w:pPr>
        <w:widowControl w:val="0"/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8"/>
          <w:szCs w:val="38"/>
        </w:rPr>
      </w:pPr>
    </w:p>
    <w:p w:rsidR="006771AC" w:rsidRDefault="006771AC" w:rsidP="006771AC">
      <w:pPr>
        <w:widowControl w:val="0"/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8"/>
          <w:szCs w:val="38"/>
        </w:rPr>
      </w:pPr>
    </w:p>
    <w:p w:rsidR="006771AC" w:rsidRDefault="006771AC" w:rsidP="006771AC">
      <w:pPr>
        <w:widowControl w:val="0"/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8"/>
          <w:szCs w:val="38"/>
        </w:rPr>
      </w:pPr>
    </w:p>
    <w:p w:rsidR="006771AC" w:rsidRPr="006771AC" w:rsidRDefault="006771AC" w:rsidP="006771A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8"/>
        </w:rPr>
      </w:pPr>
      <w:r w:rsidRPr="006771AC">
        <w:rPr>
          <w:rFonts w:ascii="Book Antiqua" w:hAnsi="Book Antiqua" w:cs="Book Antiqua"/>
          <w:b/>
          <w:bCs/>
          <w:sz w:val="28"/>
          <w:szCs w:val="38"/>
        </w:rPr>
        <w:t>TOWN OF NORTH HAMPTON, NEW HAMPSHIRE</w:t>
      </w:r>
    </w:p>
    <w:p w:rsidR="006771AC" w:rsidRPr="006771AC" w:rsidRDefault="006771AC" w:rsidP="006771A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8"/>
        </w:rPr>
      </w:pPr>
      <w:r w:rsidRPr="006771AC">
        <w:rPr>
          <w:rFonts w:ascii="Book Antiqua" w:hAnsi="Book Antiqua" w:cs="Book Antiqua"/>
          <w:b/>
          <w:bCs/>
          <w:sz w:val="28"/>
          <w:szCs w:val="38"/>
        </w:rPr>
        <w:t> </w:t>
      </w:r>
    </w:p>
    <w:p w:rsidR="006771AC" w:rsidRPr="006771AC" w:rsidRDefault="006771AC" w:rsidP="006771A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8"/>
        </w:rPr>
      </w:pPr>
      <w:r w:rsidRPr="006771AC">
        <w:rPr>
          <w:rFonts w:ascii="Book Antiqua" w:hAnsi="Book Antiqua" w:cs="Book Antiqua"/>
          <w:b/>
          <w:bCs/>
          <w:sz w:val="28"/>
          <w:szCs w:val="38"/>
        </w:rPr>
        <w:t>NOTICE OF PUBLIC MEETING </w:t>
      </w:r>
    </w:p>
    <w:p w:rsidR="006771AC" w:rsidRPr="006771AC" w:rsidRDefault="006771AC" w:rsidP="006771A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8"/>
        </w:rPr>
      </w:pPr>
      <w:r w:rsidRPr="006771AC">
        <w:rPr>
          <w:rFonts w:ascii="Book Antiqua" w:hAnsi="Book Antiqua" w:cs="Book Antiqua"/>
          <w:b/>
          <w:bCs/>
          <w:sz w:val="28"/>
          <w:szCs w:val="38"/>
        </w:rPr>
        <w:t> </w:t>
      </w:r>
    </w:p>
    <w:p w:rsidR="006771AC" w:rsidRPr="006771AC" w:rsidRDefault="006771AC" w:rsidP="006771A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8"/>
        </w:rPr>
      </w:pPr>
      <w:r w:rsidRPr="006771AC">
        <w:rPr>
          <w:rFonts w:ascii="Book Antiqua" w:hAnsi="Book Antiqua" w:cs="Book Antiqua"/>
          <w:b/>
          <w:bCs/>
          <w:sz w:val="28"/>
          <w:szCs w:val="38"/>
        </w:rPr>
        <w:t> </w:t>
      </w:r>
    </w:p>
    <w:p w:rsidR="006771AC" w:rsidRPr="006771AC" w:rsidRDefault="006771AC" w:rsidP="006771A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8"/>
        </w:rPr>
      </w:pPr>
      <w:r w:rsidRPr="006771AC">
        <w:rPr>
          <w:rFonts w:ascii="Book Antiqua" w:hAnsi="Book Antiqua" w:cs="Book Antiqua"/>
          <w:b/>
          <w:bCs/>
          <w:sz w:val="28"/>
          <w:szCs w:val="38"/>
        </w:rPr>
        <w:t> Board of Library Trustees</w:t>
      </w:r>
    </w:p>
    <w:p w:rsidR="006771AC" w:rsidRPr="006771AC" w:rsidRDefault="006771AC" w:rsidP="006771A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8"/>
        </w:rPr>
      </w:pPr>
      <w:r w:rsidRPr="006771AC">
        <w:rPr>
          <w:rFonts w:ascii="Book Antiqua" w:hAnsi="Book Antiqua" w:cs="Book Antiqua"/>
          <w:b/>
          <w:bCs/>
          <w:sz w:val="28"/>
          <w:szCs w:val="38"/>
        </w:rPr>
        <w:t>May 24</w:t>
      </w:r>
      <w:r w:rsidRPr="006771AC">
        <w:rPr>
          <w:rFonts w:ascii="Book Antiqua" w:hAnsi="Book Antiqua" w:cs="Book Antiqua"/>
          <w:b/>
          <w:bCs/>
          <w:sz w:val="28"/>
          <w:szCs w:val="32"/>
          <w:vertAlign w:val="superscript"/>
        </w:rPr>
        <w:t>th</w:t>
      </w:r>
      <w:r w:rsidRPr="006771AC">
        <w:rPr>
          <w:rFonts w:ascii="Book Antiqua" w:hAnsi="Book Antiqua" w:cs="Book Antiqua"/>
          <w:b/>
          <w:bCs/>
          <w:sz w:val="28"/>
          <w:szCs w:val="38"/>
        </w:rPr>
        <w:t>, 2017</w:t>
      </w:r>
    </w:p>
    <w:p w:rsidR="006771AC" w:rsidRPr="006771AC" w:rsidRDefault="006771AC" w:rsidP="006771A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8"/>
        </w:rPr>
      </w:pPr>
      <w:r w:rsidRPr="006771AC">
        <w:rPr>
          <w:rFonts w:ascii="Book Antiqua" w:hAnsi="Book Antiqua" w:cs="Book Antiqua"/>
          <w:b/>
          <w:bCs/>
          <w:sz w:val="28"/>
          <w:szCs w:val="38"/>
        </w:rPr>
        <w:t>6:00pm</w:t>
      </w:r>
    </w:p>
    <w:p w:rsidR="006771AC" w:rsidRPr="006771AC" w:rsidRDefault="006771AC" w:rsidP="006771A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8"/>
        </w:rPr>
      </w:pPr>
      <w:r w:rsidRPr="006771AC">
        <w:rPr>
          <w:rFonts w:ascii="Book Antiqua" w:hAnsi="Book Antiqua" w:cs="Book Antiqua"/>
          <w:b/>
          <w:bCs/>
          <w:sz w:val="28"/>
          <w:szCs w:val="38"/>
        </w:rPr>
        <w:t>North Hampton Public Library</w:t>
      </w:r>
    </w:p>
    <w:p w:rsidR="006771AC" w:rsidRPr="006771AC" w:rsidRDefault="006771AC" w:rsidP="006771A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8"/>
        </w:rPr>
      </w:pPr>
      <w:r w:rsidRPr="006771AC">
        <w:rPr>
          <w:rFonts w:ascii="Book Antiqua" w:hAnsi="Book Antiqua" w:cs="Book Antiqua"/>
          <w:b/>
          <w:bCs/>
          <w:sz w:val="28"/>
          <w:szCs w:val="38"/>
        </w:rPr>
        <w:t>37A Atlantic Ave</w:t>
      </w:r>
    </w:p>
    <w:p w:rsidR="006771AC" w:rsidRPr="006771AC" w:rsidRDefault="006771AC" w:rsidP="006771A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8"/>
        </w:rPr>
      </w:pPr>
      <w:r w:rsidRPr="006771AC">
        <w:rPr>
          <w:rFonts w:ascii="Book Antiqua" w:hAnsi="Book Antiqua" w:cs="Book Antiqua"/>
          <w:b/>
          <w:bCs/>
          <w:sz w:val="28"/>
          <w:szCs w:val="38"/>
        </w:rPr>
        <w:t>   </w:t>
      </w:r>
    </w:p>
    <w:p w:rsidR="006771AC" w:rsidRPr="006771AC" w:rsidRDefault="006771AC" w:rsidP="006771A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</w:rPr>
      </w:pPr>
      <w:r w:rsidRPr="006771AC">
        <w:rPr>
          <w:rFonts w:ascii="Times New Roman" w:hAnsi="Times New Roman" w:cs="Times New Roman"/>
          <w:sz w:val="28"/>
          <w:szCs w:val="38"/>
        </w:rPr>
        <w:t>Agenda</w:t>
      </w:r>
    </w:p>
    <w:p w:rsidR="006771AC" w:rsidRPr="006771AC" w:rsidRDefault="006771AC" w:rsidP="006771AC">
      <w:pPr>
        <w:widowControl w:val="0"/>
        <w:autoSpaceDE w:val="0"/>
        <w:autoSpaceDN w:val="0"/>
        <w:adjustRightInd w:val="0"/>
        <w:spacing w:after="0"/>
        <w:ind w:hanging="480"/>
        <w:rPr>
          <w:rFonts w:ascii="Helvetica" w:hAnsi="Helvetica" w:cs="Helvetica"/>
          <w:sz w:val="28"/>
        </w:rPr>
      </w:pPr>
      <w:r w:rsidRPr="006771AC">
        <w:rPr>
          <w:rFonts w:ascii="Times New Roman" w:hAnsi="Times New Roman" w:cs="Times New Roman"/>
          <w:sz w:val="28"/>
          <w:szCs w:val="38"/>
        </w:rPr>
        <w:t>1.</w:t>
      </w:r>
      <w:r w:rsidRPr="006771AC">
        <w:rPr>
          <w:rFonts w:ascii="Times New Roman" w:hAnsi="Times New Roman" w:cs="Times New Roman"/>
          <w:sz w:val="28"/>
          <w:szCs w:val="18"/>
        </w:rPr>
        <w:t xml:space="preserve">    </w:t>
      </w:r>
      <w:r w:rsidRPr="006771AC">
        <w:rPr>
          <w:rFonts w:ascii="Times New Roman" w:hAnsi="Times New Roman" w:cs="Times New Roman"/>
          <w:sz w:val="28"/>
          <w:szCs w:val="38"/>
        </w:rPr>
        <w:t xml:space="preserve">Opening of </w:t>
      </w:r>
      <w:r w:rsidR="0077193F">
        <w:rPr>
          <w:rFonts w:ascii="Times New Roman" w:hAnsi="Times New Roman" w:cs="Times New Roman"/>
          <w:sz w:val="28"/>
          <w:szCs w:val="38"/>
        </w:rPr>
        <w:t xml:space="preserve">Public </w:t>
      </w:r>
      <w:r w:rsidRPr="006771AC">
        <w:rPr>
          <w:rFonts w:ascii="Times New Roman" w:hAnsi="Times New Roman" w:cs="Times New Roman"/>
          <w:sz w:val="28"/>
          <w:szCs w:val="38"/>
        </w:rPr>
        <w:t>Meeting</w:t>
      </w:r>
    </w:p>
    <w:p w:rsidR="006771AC" w:rsidRPr="006771AC" w:rsidRDefault="006771AC" w:rsidP="006771AC">
      <w:pPr>
        <w:widowControl w:val="0"/>
        <w:autoSpaceDE w:val="0"/>
        <w:autoSpaceDN w:val="0"/>
        <w:adjustRightInd w:val="0"/>
        <w:spacing w:after="0"/>
        <w:ind w:hanging="480"/>
        <w:rPr>
          <w:rFonts w:ascii="Helvetica" w:hAnsi="Helvetica" w:cs="Helvetica"/>
          <w:sz w:val="28"/>
        </w:rPr>
      </w:pPr>
      <w:r w:rsidRPr="006771AC">
        <w:rPr>
          <w:rFonts w:ascii="Times New Roman" w:hAnsi="Times New Roman" w:cs="Times New Roman"/>
          <w:sz w:val="28"/>
          <w:szCs w:val="38"/>
        </w:rPr>
        <w:t>2.</w:t>
      </w:r>
      <w:r w:rsidRPr="006771AC">
        <w:rPr>
          <w:rFonts w:ascii="Times New Roman" w:hAnsi="Times New Roman" w:cs="Times New Roman"/>
          <w:sz w:val="28"/>
          <w:szCs w:val="18"/>
        </w:rPr>
        <w:t xml:space="preserve">    </w:t>
      </w:r>
      <w:r w:rsidRPr="006771AC">
        <w:rPr>
          <w:rFonts w:ascii="Times New Roman" w:hAnsi="Times New Roman" w:cs="Times New Roman"/>
          <w:sz w:val="28"/>
          <w:szCs w:val="38"/>
        </w:rPr>
        <w:t>Opening of Nonpublic Meeting</w:t>
      </w:r>
    </w:p>
    <w:p w:rsidR="006771AC" w:rsidRPr="006771AC" w:rsidRDefault="006771AC" w:rsidP="006771A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8"/>
        </w:rPr>
      </w:pPr>
      <w:r w:rsidRPr="006771AC">
        <w:rPr>
          <w:rFonts w:ascii="Times New Roman" w:hAnsi="Times New Roman" w:cs="Times New Roman"/>
          <w:sz w:val="28"/>
          <w:szCs w:val="38"/>
        </w:rPr>
        <w:t> </w:t>
      </w:r>
    </w:p>
    <w:p w:rsidR="006771AC" w:rsidRPr="006771AC" w:rsidRDefault="006771AC" w:rsidP="006771A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8"/>
        </w:rPr>
      </w:pPr>
      <w:r w:rsidRPr="006771AC">
        <w:rPr>
          <w:rFonts w:ascii="Helvetica" w:hAnsi="Helvetica" w:cs="Helvetica"/>
          <w:sz w:val="28"/>
          <w:szCs w:val="38"/>
        </w:rPr>
        <w:t>The North Hampton Public Library Board of Trustees will hold a nonpublic meeting pursuant to </w:t>
      </w:r>
      <w:r w:rsidRPr="006771AC">
        <w:rPr>
          <w:rFonts w:ascii="Times New Roman" w:hAnsi="Times New Roman" w:cs="Times New Roman"/>
          <w:sz w:val="28"/>
          <w:szCs w:val="38"/>
        </w:rPr>
        <w:t>RSA 91-A</w:t>
      </w:r>
      <w:proofErr w:type="gramStart"/>
      <w:r w:rsidRPr="006771AC">
        <w:rPr>
          <w:rFonts w:ascii="Times New Roman" w:hAnsi="Times New Roman" w:cs="Times New Roman"/>
          <w:sz w:val="28"/>
          <w:szCs w:val="38"/>
        </w:rPr>
        <w:t>:3</w:t>
      </w:r>
      <w:proofErr w:type="gramEnd"/>
      <w:r w:rsidRPr="006771AC">
        <w:rPr>
          <w:rFonts w:ascii="Times New Roman" w:hAnsi="Times New Roman" w:cs="Times New Roman"/>
          <w:sz w:val="28"/>
          <w:szCs w:val="38"/>
        </w:rPr>
        <w:t xml:space="preserve"> II (d</w:t>
      </w:r>
      <w:r w:rsidRPr="006771AC">
        <w:rPr>
          <w:rFonts w:ascii="Times New Roman" w:hAnsi="Times New Roman" w:cs="Times New Roman"/>
          <w:i/>
          <w:iCs/>
          <w:sz w:val="28"/>
          <w:szCs w:val="38"/>
        </w:rPr>
        <w:t xml:space="preserve">): </w:t>
      </w:r>
      <w:r w:rsidRPr="006771AC">
        <w:rPr>
          <w:rFonts w:ascii="Times" w:hAnsi="Times" w:cs="Times"/>
          <w:i/>
          <w:iCs/>
          <w:sz w:val="28"/>
          <w:szCs w:val="38"/>
        </w:rPr>
        <w:t>consideration of the acquisition, sale, or lease of real or personal property which, if discussed in public, would likely benefit a party or parties whose interests are adverse to those of the general community.</w:t>
      </w:r>
    </w:p>
    <w:p w:rsidR="006771AC" w:rsidRPr="006771AC" w:rsidRDefault="006771AC" w:rsidP="006771AC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8"/>
        </w:rPr>
      </w:pPr>
      <w:r w:rsidRPr="006771AC">
        <w:rPr>
          <w:rFonts w:ascii="Times New Roman" w:hAnsi="Times New Roman" w:cs="Times New Roman"/>
          <w:i/>
          <w:iCs/>
          <w:sz w:val="28"/>
          <w:szCs w:val="38"/>
        </w:rPr>
        <w:t> </w:t>
      </w:r>
    </w:p>
    <w:p w:rsidR="00880FF9" w:rsidRPr="006771AC" w:rsidRDefault="006771AC" w:rsidP="006771AC">
      <w:pPr>
        <w:rPr>
          <w:sz w:val="28"/>
        </w:rPr>
      </w:pPr>
      <w:r w:rsidRPr="006771AC">
        <w:rPr>
          <w:rFonts w:ascii="Helvetica" w:hAnsi="Helvetica" w:cs="Helvetica"/>
          <w:sz w:val="28"/>
          <w:szCs w:val="38"/>
        </w:rPr>
        <w:t> </w:t>
      </w:r>
    </w:p>
    <w:sectPr w:rsidR="00880FF9" w:rsidRPr="006771AC" w:rsidSect="00880F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71AC"/>
    <w:rsid w:val="006771AC"/>
    <w:rsid w:val="0077193F"/>
    <w:rsid w:val="00A358B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Word 12.0.0</Application>
  <DocSecurity>0</DocSecurity>
  <Lines>3</Lines>
  <Paragraphs>1</Paragraphs>
  <ScaleCrop>false</ScaleCrop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 Day</dc:creator>
  <cp:keywords/>
  <cp:lastModifiedBy>Judith  Day</cp:lastModifiedBy>
  <cp:revision>2</cp:revision>
  <dcterms:created xsi:type="dcterms:W3CDTF">2017-05-16T13:19:00Z</dcterms:created>
  <dcterms:modified xsi:type="dcterms:W3CDTF">2017-05-16T13:30:00Z</dcterms:modified>
</cp:coreProperties>
</file>