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5120" w14:textId="77777777" w:rsidR="0083113E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8AA2F9" wp14:editId="4A9B26B0">
            <wp:extent cx="2534980" cy="106517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980" cy="10651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1818E8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 xml:space="preserve">North Hampton Public Library - Board of Trustees </w:t>
      </w:r>
    </w:p>
    <w:p w14:paraId="098065C9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Meeting Agenda</w:t>
      </w:r>
      <w:r w:rsidRPr="00CB4992">
        <w:rPr>
          <w:rFonts w:ascii="Times New Roman" w:eastAsia="Times New Roman" w:hAnsi="Times New Roman" w:cs="Times New Roman"/>
          <w:b/>
        </w:rPr>
        <w:br/>
        <w:t>North Hampton Public Library</w:t>
      </w:r>
    </w:p>
    <w:p w14:paraId="1DCD79E8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239 Atlantic Ave, North Hampton, NH 03862</w:t>
      </w:r>
    </w:p>
    <w:p w14:paraId="6ECA815C" w14:textId="77777777" w:rsidR="0083113E" w:rsidRPr="00CB4992" w:rsidRDefault="0083113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69D19C95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Notice of Public Meeting</w:t>
      </w:r>
    </w:p>
    <w:p w14:paraId="2970EB34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Saturday, 11 March 2023</w:t>
      </w:r>
    </w:p>
    <w:p w14:paraId="6BFBF305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9:00 AM</w:t>
      </w:r>
    </w:p>
    <w:p w14:paraId="3BA6EB72" w14:textId="77777777" w:rsidR="0083113E" w:rsidRPr="00CB4992" w:rsidRDefault="0083113E">
      <w:pPr>
        <w:spacing w:after="0"/>
        <w:rPr>
          <w:rFonts w:ascii="Times New Roman" w:eastAsia="Times New Roman" w:hAnsi="Times New Roman" w:cs="Times New Roman"/>
          <w:b/>
        </w:rPr>
      </w:pPr>
    </w:p>
    <w:p w14:paraId="0DA34C29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Notice of Non-Public Session</w:t>
      </w:r>
    </w:p>
    <w:p w14:paraId="4CAD68E8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Saturday, 11 March 2023</w:t>
      </w:r>
    </w:p>
    <w:p w14:paraId="339E65F9" w14:textId="77777777" w:rsidR="0083113E" w:rsidRPr="00CB4992" w:rsidRDefault="001358C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B4992">
        <w:rPr>
          <w:rFonts w:ascii="Times New Roman" w:eastAsia="Times New Roman" w:hAnsi="Times New Roman" w:cs="Times New Roman"/>
          <w:b/>
        </w:rPr>
        <w:t>9:05 AM</w:t>
      </w:r>
    </w:p>
    <w:p w14:paraId="5EBAC531" w14:textId="77777777" w:rsidR="0083113E" w:rsidRPr="00CB4992" w:rsidRDefault="0083113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E2BCA6F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>Chair:                  Jacqueline Brandt</w:t>
      </w:r>
      <w:r w:rsidRPr="00CB4992">
        <w:rPr>
          <w:rFonts w:ascii="Times New Roman" w:eastAsia="Times New Roman" w:hAnsi="Times New Roman" w:cs="Times New Roman"/>
        </w:rPr>
        <w:tab/>
      </w:r>
      <w:r w:rsidRPr="00CB4992">
        <w:rPr>
          <w:rFonts w:ascii="Times New Roman" w:eastAsia="Times New Roman" w:hAnsi="Times New Roman" w:cs="Times New Roman"/>
        </w:rPr>
        <w:tab/>
        <w:t>Library Director:   Susan Grant</w:t>
      </w:r>
    </w:p>
    <w:p w14:paraId="3101D1CD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>Treasurer:            Kathleen Kilgore</w:t>
      </w:r>
      <w:r w:rsidRPr="00CB4992">
        <w:rPr>
          <w:rFonts w:ascii="Times New Roman" w:eastAsia="Times New Roman" w:hAnsi="Times New Roman" w:cs="Times New Roman"/>
        </w:rPr>
        <w:tab/>
        <w:t xml:space="preserve">              Assistant Director:  Liz Herold                      </w:t>
      </w:r>
    </w:p>
    <w:p w14:paraId="2DDA7845" w14:textId="77777777" w:rsidR="0083113E" w:rsidRPr="00CB4992" w:rsidRDefault="001358C4">
      <w:pPr>
        <w:spacing w:after="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Secretary: </w:t>
      </w:r>
      <w:r w:rsidRPr="00CB4992">
        <w:rPr>
          <w:rFonts w:ascii="Times New Roman" w:eastAsia="Times New Roman" w:hAnsi="Times New Roman" w:cs="Times New Roman"/>
        </w:rPr>
        <w:tab/>
        <w:t xml:space="preserve">  Susan Leonardi      </w:t>
      </w:r>
    </w:p>
    <w:p w14:paraId="3144BDE4" w14:textId="77777777" w:rsidR="0083113E" w:rsidRPr="00CB4992" w:rsidRDefault="00655FE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D280E12" wp14:editId="44B0A41A">
                <wp:extent cx="6172200" cy="19050"/>
                <wp:effectExtent l="0" t="0" r="20955" b="2286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1621B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" strokecolor="#4472c4 [3204]" strokeweight=".5pt">
                <v:stroke joinstyle="miter"/>
                <w10:anchorlock/>
              </v:line>
            </w:pict>
          </mc:Fallback>
        </mc:AlternateContent>
      </w:r>
      <w:r w:rsidR="001F4F72">
        <w:rPr>
          <w:rFonts w:ascii="Times New Roman" w:eastAsia="Times New Roman" w:hAnsi="Times New Roman" w:cs="Times New Roman"/>
        </w:rPr>
        <w:t xml:space="preserve">                 </w:t>
      </w:r>
    </w:p>
    <w:p w14:paraId="3535B0F7" w14:textId="77777777" w:rsidR="0083113E" w:rsidRPr="00CB4992" w:rsidRDefault="0083113E">
      <w:pPr>
        <w:spacing w:after="0"/>
        <w:rPr>
          <w:rFonts w:ascii="Times New Roman" w:eastAsia="Times New Roman" w:hAnsi="Times New Roman" w:cs="Times New Roman"/>
        </w:rPr>
      </w:pPr>
    </w:p>
    <w:p w14:paraId="67D2C51A" w14:textId="77777777" w:rsidR="0083113E" w:rsidRPr="00CB4992" w:rsidRDefault="00135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CB4992">
        <w:rPr>
          <w:rFonts w:ascii="Times New Roman" w:eastAsia="Times New Roman" w:hAnsi="Times New Roman" w:cs="Times New Roman"/>
          <w:color w:val="000000"/>
        </w:rPr>
        <w:t>Public Session-Call to Order by the Chair</w:t>
      </w:r>
      <w:r w:rsidRPr="00CB4992">
        <w:rPr>
          <w:rFonts w:ascii="Times New Roman" w:eastAsia="Times New Roman" w:hAnsi="Times New Roman" w:cs="Times New Roman"/>
        </w:rPr>
        <w:t xml:space="preserve"> Jacqueline Brandt at 9:00 am. Motion made by Kathy Kilgore to go into non-public session per RSA 91-A-3 II (c). Brandt seconded the motion. All in favor, 3-0.</w:t>
      </w:r>
    </w:p>
    <w:p w14:paraId="1BE05A54" w14:textId="77777777" w:rsidR="0083113E" w:rsidRPr="00CB4992" w:rsidRDefault="0083113E" w:rsidP="001F4F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bookmarkStart w:id="1" w:name="_heading=h.m0ayjg60eugb" w:colFirst="0" w:colLast="0"/>
      <w:bookmarkEnd w:id="1"/>
    </w:p>
    <w:p w14:paraId="08F600DE" w14:textId="77777777" w:rsidR="0083113E" w:rsidRPr="00CB4992" w:rsidRDefault="00135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CB4992">
        <w:rPr>
          <w:rFonts w:ascii="Times New Roman" w:eastAsia="Times New Roman" w:hAnsi="Times New Roman" w:cs="Times New Roman"/>
          <w:color w:val="000000"/>
        </w:rPr>
        <w:t xml:space="preserve">9:05 </w:t>
      </w:r>
      <w:r>
        <w:rPr>
          <w:rFonts w:ascii="Times New Roman" w:eastAsia="Times New Roman" w:hAnsi="Times New Roman" w:cs="Times New Roman"/>
          <w:color w:val="000000"/>
        </w:rPr>
        <w:t>pm</w:t>
      </w:r>
      <w:r w:rsidRPr="00CB4992">
        <w:rPr>
          <w:rFonts w:ascii="Times New Roman" w:eastAsia="Times New Roman" w:hAnsi="Times New Roman" w:cs="Times New Roman"/>
          <w:color w:val="000000"/>
        </w:rPr>
        <w:t xml:space="preserve"> Non-Public Session Pursuant to RSA 91-A:3 II (c) </w:t>
      </w:r>
      <w:r w:rsidRPr="00CB4992">
        <w:rPr>
          <w:rFonts w:ascii="Times New Roman" w:eastAsia="Times New Roman" w:hAnsi="Times New Roman" w:cs="Times New Roman"/>
          <w:color w:val="000000"/>
        </w:rPr>
        <w:br/>
      </w:r>
      <w:r w:rsidRPr="00CB4992">
        <w:rPr>
          <w:rFonts w:ascii="Times New Roman" w:eastAsia="Times New Roman" w:hAnsi="Times New Roman" w:cs="Times New Roman"/>
          <w:color w:val="000000"/>
        </w:rPr>
        <w:br/>
        <w:t>II. Only the following matters shall be considered or acted upon in nonpublic session: </w:t>
      </w:r>
    </w:p>
    <w:p w14:paraId="608BE88A" w14:textId="77777777" w:rsidR="0083113E" w:rsidRPr="00CB4992" w:rsidRDefault="001358C4">
      <w:pPr>
        <w:spacing w:after="0"/>
        <w:ind w:left="99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  <w:color w:val="000000"/>
        </w:rPr>
        <w:t>(c) Matters which, if discussed in public, would likely affect adversely the reputation of any person, other than a member of the public body itself, unless such person requests an open meeting. This exemption shall extend to any application for assistance or tax abatement or waiver of a fee, fine, or other levy, if based on inability to pay or poverty of the applicant.</w:t>
      </w:r>
    </w:p>
    <w:p w14:paraId="7264D032" w14:textId="77777777" w:rsidR="0083113E" w:rsidRPr="00CB4992" w:rsidRDefault="008311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2093F4BE" w14:textId="77777777" w:rsidR="0083113E" w:rsidRPr="00CB4992" w:rsidRDefault="00135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CB4992">
        <w:rPr>
          <w:rFonts w:ascii="Times New Roman" w:eastAsia="Times New Roman" w:hAnsi="Times New Roman" w:cs="Times New Roman"/>
        </w:rPr>
        <w:t>9</w:t>
      </w:r>
      <w:r w:rsidRPr="00CB4992">
        <w:rPr>
          <w:rFonts w:ascii="Times New Roman" w:eastAsia="Times New Roman" w:hAnsi="Times New Roman" w:cs="Times New Roman"/>
          <w:color w:val="000000"/>
        </w:rPr>
        <w:t xml:space="preserve">:50 </w:t>
      </w:r>
      <w:r>
        <w:rPr>
          <w:rFonts w:ascii="Times New Roman" w:eastAsia="Times New Roman" w:hAnsi="Times New Roman" w:cs="Times New Roman"/>
          <w:color w:val="000000"/>
        </w:rPr>
        <w:t>am</w:t>
      </w:r>
      <w:r w:rsidRPr="00CB4992">
        <w:rPr>
          <w:rFonts w:ascii="Times New Roman" w:eastAsia="Times New Roman" w:hAnsi="Times New Roman" w:cs="Times New Roman"/>
          <w:color w:val="000000"/>
        </w:rPr>
        <w:t xml:space="preserve"> Return to Public Session</w:t>
      </w:r>
      <w:r w:rsidRPr="00CB4992">
        <w:rPr>
          <w:rFonts w:ascii="Times New Roman" w:eastAsia="Times New Roman" w:hAnsi="Times New Roman" w:cs="Times New Roman"/>
        </w:rPr>
        <w:t xml:space="preserve">. Kathy Kilgore motions to seal non-public minutes. Jacqueline Brandt seconds the motion. All in favor, 3-0. </w:t>
      </w:r>
    </w:p>
    <w:p w14:paraId="6720EA1F" w14:textId="77777777" w:rsidR="0083113E" w:rsidRPr="00CB4992" w:rsidRDefault="008311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4C2A3F1" w14:textId="77777777" w:rsidR="0083113E" w:rsidRPr="00CB4992" w:rsidRDefault="001358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CB4992">
        <w:rPr>
          <w:rFonts w:ascii="Times New Roman" w:eastAsia="Times New Roman" w:hAnsi="Times New Roman" w:cs="Times New Roman"/>
        </w:rPr>
        <w:t xml:space="preserve">Facilities update from George Chauncey. </w:t>
      </w:r>
    </w:p>
    <w:p w14:paraId="6A1837FA" w14:textId="77777777" w:rsidR="0083113E" w:rsidRPr="00CB4992" w:rsidRDefault="001358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The North Hampton Fire Department requests that the library purchase a Steel </w:t>
      </w:r>
      <w:proofErr w:type="spellStart"/>
      <w:r w:rsidRPr="00CB4992">
        <w:rPr>
          <w:rFonts w:ascii="Times New Roman" w:eastAsia="Times New Roman" w:hAnsi="Times New Roman" w:cs="Times New Roman"/>
        </w:rPr>
        <w:t>Gauage</w:t>
      </w:r>
      <w:proofErr w:type="spellEnd"/>
      <w:r w:rsidRPr="00CB4992">
        <w:rPr>
          <w:rFonts w:ascii="Times New Roman" w:eastAsia="Times New Roman" w:hAnsi="Times New Roman" w:cs="Times New Roman"/>
        </w:rPr>
        <w:t xml:space="preserve"> Flammable Storage Cabinet for paint storage in the supply closet. He presented information for a Durham FM-approved 1045-50 Welded 16 Gauge Steel Flammable Safety manual Door Cabinet with two shelves for $1,136.97. Chauncey will confirm the cabinet requirements with the Fire Department. He will also gather pricing from a locksmith about changing the storage locks to fire door locks. </w:t>
      </w:r>
    </w:p>
    <w:p w14:paraId="3E287386" w14:textId="77777777" w:rsidR="0083113E" w:rsidRPr="00CB4992" w:rsidRDefault="008311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30E49F44" w14:textId="77777777" w:rsidR="0083113E" w:rsidRPr="00CB4992" w:rsidRDefault="001358C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  <w:r w:rsidRPr="00CB4992">
        <w:rPr>
          <w:rFonts w:ascii="Times New Roman" w:eastAsia="Times New Roman" w:hAnsi="Times New Roman" w:cs="Times New Roman"/>
        </w:rPr>
        <w:t xml:space="preserve">Kilgore motions to approve the purchase of the Steel </w:t>
      </w:r>
      <w:r w:rsidR="00CB4992" w:rsidRPr="00CB4992">
        <w:rPr>
          <w:rFonts w:ascii="Times New Roman" w:eastAsia="Times New Roman" w:hAnsi="Times New Roman" w:cs="Times New Roman"/>
        </w:rPr>
        <w:t>Gauge</w:t>
      </w:r>
      <w:r w:rsidRPr="00CB4992">
        <w:rPr>
          <w:rFonts w:ascii="Times New Roman" w:eastAsia="Times New Roman" w:hAnsi="Times New Roman" w:cs="Times New Roman"/>
        </w:rPr>
        <w:t xml:space="preserve"> Flammable Storage Cabinet not to exceed the amount of $2,000.00. Brandt seconded. All in favor, 3-0.</w:t>
      </w:r>
    </w:p>
    <w:p w14:paraId="4DBEC766" w14:textId="77777777" w:rsidR="00CB4992" w:rsidRPr="00CB4992" w:rsidRDefault="00CB499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</w:rPr>
      </w:pPr>
    </w:p>
    <w:p w14:paraId="2AF469C6" w14:textId="77777777" w:rsidR="0083113E" w:rsidRPr="00E81963" w:rsidRDefault="001358C4" w:rsidP="00E819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CB4992">
        <w:rPr>
          <w:rFonts w:ascii="Times New Roman" w:eastAsia="Times New Roman" w:hAnsi="Times New Roman" w:cs="Times New Roman"/>
        </w:rPr>
        <w:t>The meeting</w:t>
      </w:r>
      <w:r w:rsidRPr="00CB4992">
        <w:rPr>
          <w:rFonts w:ascii="Times New Roman" w:eastAsia="Times New Roman" w:hAnsi="Times New Roman" w:cs="Times New Roman"/>
          <w:color w:val="000000"/>
        </w:rPr>
        <w:t xml:space="preserve"> adjourned</w:t>
      </w:r>
      <w:r w:rsidRPr="00CB4992">
        <w:rPr>
          <w:rFonts w:ascii="Times New Roman" w:eastAsia="Times New Roman" w:hAnsi="Times New Roman" w:cs="Times New Roman"/>
        </w:rPr>
        <w:t xml:space="preserve"> at 10:10 am. </w:t>
      </w:r>
    </w:p>
    <w:sectPr w:rsidR="0083113E" w:rsidRPr="00E81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87A8" w14:textId="77777777" w:rsidR="00D15898" w:rsidRDefault="001358C4">
      <w:pPr>
        <w:spacing w:after="0" w:line="240" w:lineRule="auto"/>
      </w:pPr>
      <w:r>
        <w:separator/>
      </w:r>
    </w:p>
  </w:endnote>
  <w:endnote w:type="continuationSeparator" w:id="0">
    <w:p w14:paraId="7674D776" w14:textId="77777777" w:rsidR="00D15898" w:rsidRDefault="0013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8C22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C12B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04D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51EF" w14:textId="77777777" w:rsidR="00D15898" w:rsidRDefault="001358C4">
      <w:pPr>
        <w:spacing w:after="0" w:line="240" w:lineRule="auto"/>
      </w:pPr>
      <w:r>
        <w:separator/>
      </w:r>
    </w:p>
  </w:footnote>
  <w:footnote w:type="continuationSeparator" w:id="0">
    <w:p w14:paraId="5A4A6428" w14:textId="77777777" w:rsidR="00D15898" w:rsidRDefault="0013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541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956" w14:textId="77777777" w:rsidR="0083113E" w:rsidRDefault="001358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FF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34B" w14:textId="77777777" w:rsidR="0083113E" w:rsidRDefault="00831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C1D89"/>
    <w:multiLevelType w:val="multilevel"/>
    <w:tmpl w:val="6E12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5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3960" w:hanging="108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 w16cid:durableId="141416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3E"/>
    <w:rsid w:val="001358C4"/>
    <w:rsid w:val="0016255A"/>
    <w:rsid w:val="001F4F72"/>
    <w:rsid w:val="00655FE9"/>
    <w:rsid w:val="0083113E"/>
    <w:rsid w:val="00CB4992"/>
    <w:rsid w:val="00D15898"/>
    <w:rsid w:val="00E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B2F1"/>
  <w15:docId w15:val="{6FB38801-7F5F-4A5C-A948-7503069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2B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xR0pkeVvSr3Rnx2ZUQuw614z0g==">AMUW2mVkl6kMgS8e6fnNdNPhIE2srUumtNV1+D3WI4+iEdRfGypm+vPjea97ar6XS0m8QQtkk/keswDViZLZ7ORaJqo9L4vVObfOtkxnrDQzurJPqaosZjix4cCcJjoFCO3ZymVqTwqfip+/pKy2FSj9MStuLqvDxw==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Kilgore</dc:creator>
  <cp:lastModifiedBy>Liz Herold</cp:lastModifiedBy>
  <cp:revision>2</cp:revision>
  <dcterms:created xsi:type="dcterms:W3CDTF">2023-03-28T16:52:00Z</dcterms:created>
  <dcterms:modified xsi:type="dcterms:W3CDTF">2023-03-28T16:52:00Z</dcterms:modified>
</cp:coreProperties>
</file>