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517" w14:textId="772BBFB6" w:rsidR="000E4ADD" w:rsidRDefault="000E4ADD">
      <w:bookmarkStart w:id="0" w:name="_GoBack"/>
      <w:bookmarkEnd w:id="0"/>
      <w:r>
        <w:rPr>
          <w:noProof/>
        </w:rPr>
        <w:drawing>
          <wp:inline distT="0" distB="0" distL="0" distR="0" wp14:anchorId="6466A13A" wp14:editId="0DB020BE">
            <wp:extent cx="4965405" cy="2086425"/>
            <wp:effectExtent l="0" t="0" r="6985" b="952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4074" cy="20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0C3F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North Hampton Public Library - Board of Trustees </w:t>
      </w:r>
    </w:p>
    <w:p w14:paraId="6B8EA659" w14:textId="3B1E8C26" w:rsidR="004726F9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Minutes</w:t>
      </w:r>
    </w:p>
    <w:p w14:paraId="5A909FE3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952B588" w14:textId="7BBCB8D9" w:rsid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Notice of </w:t>
      </w:r>
      <w:r w:rsidR="00E60498">
        <w:rPr>
          <w:rFonts w:cstheme="minorHAnsi"/>
          <w:b/>
          <w:sz w:val="24"/>
          <w:szCs w:val="24"/>
        </w:rPr>
        <w:t xml:space="preserve">Public Meeting </w:t>
      </w:r>
    </w:p>
    <w:p w14:paraId="120C5EB0" w14:textId="6AEF69C0" w:rsidR="00E60498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 North Hampton Town Hall and Zoom</w:t>
      </w:r>
    </w:p>
    <w:p w14:paraId="0E3FEDBC" w14:textId="4737BFCD" w:rsidR="00E60498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231 Atlantic Ave</w:t>
      </w:r>
    </w:p>
    <w:p w14:paraId="40C608F1" w14:textId="2208C052" w:rsidR="00E60498" w:rsidRPr="004726F9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</w:t>
      </w:r>
      <w:r w:rsidR="00EB44C0">
        <w:rPr>
          <w:rFonts w:cstheme="minorHAnsi"/>
          <w:b/>
          <w:sz w:val="24"/>
          <w:szCs w:val="24"/>
        </w:rPr>
        <w:t xml:space="preserve">September 22, </w:t>
      </w:r>
      <w:r w:rsidR="00111A71">
        <w:rPr>
          <w:rFonts w:cstheme="minorHAnsi"/>
          <w:b/>
          <w:sz w:val="24"/>
          <w:szCs w:val="24"/>
        </w:rPr>
        <w:t>2021,</w:t>
      </w:r>
      <w:r w:rsidR="00EB44C0">
        <w:rPr>
          <w:rFonts w:cstheme="minorHAnsi"/>
          <w:b/>
          <w:sz w:val="24"/>
          <w:szCs w:val="24"/>
        </w:rPr>
        <w:t xml:space="preserve"> 5:30</w:t>
      </w:r>
      <w:r>
        <w:rPr>
          <w:rFonts w:cstheme="minorHAnsi"/>
          <w:b/>
          <w:sz w:val="24"/>
          <w:szCs w:val="24"/>
        </w:rPr>
        <w:t xml:space="preserve"> pm</w:t>
      </w:r>
    </w:p>
    <w:p w14:paraId="2F0EC9E2" w14:textId="77777777" w:rsidR="004726F9" w:rsidRDefault="004726F9" w:rsidP="000E4ADD">
      <w:pPr>
        <w:spacing w:after="0"/>
        <w:rPr>
          <w:rFonts w:asciiTheme="majorHAnsi" w:hAnsiTheme="majorHAnsi" w:cstheme="majorHAnsi"/>
          <w:b/>
        </w:rPr>
      </w:pPr>
    </w:p>
    <w:p w14:paraId="2F8A252D" w14:textId="353E389E" w:rsidR="000E4ADD" w:rsidRDefault="000E4ADD" w:rsidP="000E4A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Attendees:  </w:t>
      </w:r>
    </w:p>
    <w:p w14:paraId="61C0EDD6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</w:p>
    <w:p w14:paraId="41711750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Chair:                     Susan Leonardi</w:t>
      </w:r>
    </w:p>
    <w:p w14:paraId="2A983979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Treasurer:             Jacqueline Brandt      </w:t>
      </w:r>
    </w:p>
    <w:p w14:paraId="2CE18F88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Secretary: </w:t>
      </w:r>
      <w:r>
        <w:rPr>
          <w:rFonts w:asciiTheme="majorHAnsi" w:hAnsiTheme="majorHAnsi" w:cstheme="majorHAnsi"/>
        </w:rPr>
        <w:tab/>
        <w:t xml:space="preserve">  Kathleen Kilgore</w:t>
      </w:r>
    </w:p>
    <w:p w14:paraId="644C0D33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Alternate:             Emily Creighton</w:t>
      </w:r>
    </w:p>
    <w:p w14:paraId="54A35197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Library Director:   Susan Grant </w:t>
      </w:r>
    </w:p>
    <w:p w14:paraId="187DF58F" w14:textId="33423169" w:rsidR="000E4ADD" w:rsidRDefault="000E4ADD" w:rsidP="000E4ADD">
      <w:pPr>
        <w:spacing w:after="0"/>
        <w:rPr>
          <w:rFonts w:cstheme="minorHAnsi"/>
        </w:rPr>
      </w:pPr>
      <w:r>
        <w:rPr>
          <w:rFonts w:cstheme="minorHAnsi"/>
        </w:rPr>
        <w:t xml:space="preserve">Assistant Director:  Liz Herold </w:t>
      </w:r>
    </w:p>
    <w:p w14:paraId="1A700A5C" w14:textId="574A2650" w:rsidR="000B5323" w:rsidRDefault="000B5323" w:rsidP="000E4ADD">
      <w:pPr>
        <w:spacing w:after="0"/>
        <w:rPr>
          <w:rFonts w:cstheme="minorHAnsi"/>
        </w:rPr>
      </w:pPr>
    </w:p>
    <w:p w14:paraId="52ACC26C" w14:textId="666A8D47" w:rsidR="000B5323" w:rsidRDefault="00B3665C" w:rsidP="000E4ADD">
      <w:pPr>
        <w:spacing w:after="0"/>
        <w:rPr>
          <w:rFonts w:cstheme="minorHAnsi"/>
        </w:rPr>
      </w:pPr>
      <w:r>
        <w:rPr>
          <w:rFonts w:cstheme="minorHAnsi"/>
        </w:rPr>
        <w:t xml:space="preserve">Attendees:  </w:t>
      </w:r>
      <w:r w:rsidR="000B5323">
        <w:rPr>
          <w:rFonts w:cstheme="minorHAnsi"/>
        </w:rPr>
        <w:t>Dana Hooper, John Bottomley, Audrey Prior, Mike Castagna, George Chauncey, John Hubbard</w:t>
      </w:r>
    </w:p>
    <w:p w14:paraId="0BBDACFE" w14:textId="75533E82" w:rsidR="00E60498" w:rsidRDefault="00E60498" w:rsidP="000E4ADD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D816862" w14:textId="77777777" w:rsidR="00E60498" w:rsidRDefault="00E60498"/>
    <w:p w14:paraId="4DDCE71E" w14:textId="0C166E07" w:rsidR="00282125" w:rsidRDefault="00E60498" w:rsidP="00E60498">
      <w:pPr>
        <w:pStyle w:val="ListParagraph"/>
        <w:numPr>
          <w:ilvl w:val="0"/>
          <w:numId w:val="1"/>
        </w:numPr>
      </w:pPr>
      <w:r>
        <w:t xml:space="preserve"> Call to Order by the </w:t>
      </w:r>
      <w:r w:rsidR="00660F37">
        <w:t>Chair</w:t>
      </w:r>
      <w:r>
        <w:t xml:space="preserve"> at </w:t>
      </w:r>
      <w:r w:rsidR="00EB44C0">
        <w:t xml:space="preserve">5:34 </w:t>
      </w:r>
      <w:r>
        <w:t>pm</w:t>
      </w:r>
    </w:p>
    <w:p w14:paraId="3AB20020" w14:textId="745514A3" w:rsidR="00566A33" w:rsidRDefault="00E60498" w:rsidP="00E60498">
      <w:pPr>
        <w:pStyle w:val="ListParagraph"/>
        <w:numPr>
          <w:ilvl w:val="1"/>
          <w:numId w:val="1"/>
        </w:numPr>
      </w:pPr>
      <w:r>
        <w:t xml:space="preserve">  </w:t>
      </w:r>
      <w:r w:rsidR="00566A33">
        <w:t>All in attendance recite the Pledge Allegiance.</w:t>
      </w:r>
    </w:p>
    <w:p w14:paraId="7F059ED5" w14:textId="20BAD9ED" w:rsidR="00E60498" w:rsidRDefault="00E60498" w:rsidP="00E60498"/>
    <w:p w14:paraId="326B38E4" w14:textId="77777777" w:rsidR="00EB44C0" w:rsidRDefault="00E60498" w:rsidP="00EB44C0">
      <w:pPr>
        <w:pStyle w:val="ListParagraph"/>
        <w:numPr>
          <w:ilvl w:val="0"/>
          <w:numId w:val="1"/>
        </w:numPr>
      </w:pPr>
      <w:r>
        <w:t xml:space="preserve"> </w:t>
      </w:r>
      <w:r w:rsidR="00EB44C0">
        <w:t>Landscape Meeting</w:t>
      </w:r>
    </w:p>
    <w:p w14:paraId="6ECB0723" w14:textId="77777777" w:rsidR="00EB44C0" w:rsidRDefault="00EB44C0" w:rsidP="00EB44C0">
      <w:pPr>
        <w:pStyle w:val="ListParagraph"/>
        <w:ind w:left="1440"/>
      </w:pPr>
      <w:r>
        <w:t>Guest:  Mark Olsen, Landwright, LLC</w:t>
      </w:r>
    </w:p>
    <w:p w14:paraId="3FE8B615" w14:textId="64E7563B" w:rsidR="00EB44C0" w:rsidRDefault="00EB44C0" w:rsidP="00EB44C0">
      <w:pPr>
        <w:pStyle w:val="ListParagraph"/>
        <w:ind w:left="1440"/>
      </w:pPr>
    </w:p>
    <w:p w14:paraId="65889CDF" w14:textId="7316A8A6" w:rsidR="00D639AF" w:rsidRDefault="00DF3E64" w:rsidP="00D639AF">
      <w:pPr>
        <w:pStyle w:val="NoSpacing"/>
        <w:ind w:left="1440"/>
      </w:pPr>
      <w:r>
        <w:t>The Board discusses the changes to the proposal Mark has submitted for Phase 2 of the landscaping</w:t>
      </w:r>
      <w:r w:rsidR="00C0628E">
        <w:t xml:space="preserve">. </w:t>
      </w:r>
      <w:r>
        <w:t>The Board would like to see a box</w:t>
      </w:r>
      <w:r w:rsidR="00EB44C0">
        <w:t xml:space="preserve">wood hedge from </w:t>
      </w:r>
      <w:r>
        <w:t xml:space="preserve">the </w:t>
      </w:r>
      <w:r w:rsidR="00EB44C0">
        <w:t xml:space="preserve">back parking lot </w:t>
      </w:r>
      <w:r w:rsidR="00EB44C0">
        <w:lastRenderedPageBreak/>
        <w:t>wrapping to the front door main entrance</w:t>
      </w:r>
      <w:r w:rsidR="00C0628E">
        <w:t xml:space="preserve">. </w:t>
      </w:r>
      <w:r>
        <w:t xml:space="preserve">The hedge proposed for the edge of the patio that runs parrel with Atlantic Ave </w:t>
      </w:r>
      <w:r w:rsidR="00D639AF">
        <w:t>to just frame the patio and at this time</w:t>
      </w:r>
    </w:p>
    <w:p w14:paraId="44F6F802" w14:textId="77777777" w:rsidR="00D639AF" w:rsidRDefault="00D639AF" w:rsidP="00D639AF">
      <w:pPr>
        <w:pStyle w:val="NoSpacing"/>
      </w:pPr>
      <w:r>
        <w:t xml:space="preserve">                             now not extending the hedge down to the lower parking lot.</w:t>
      </w:r>
    </w:p>
    <w:p w14:paraId="49220AEE" w14:textId="4DFE6BED" w:rsidR="00682F74" w:rsidRDefault="00682F74" w:rsidP="00D639AF">
      <w:pPr>
        <w:ind w:left="1440"/>
      </w:pPr>
      <w:r>
        <w:t>John Bottomley suggests we go with Mark Olsen’s original suggestion of planting a Japanese Maple in the horseshoe and we go out to the site and physically look at the space</w:t>
      </w:r>
      <w:r w:rsidR="00C0628E">
        <w:t xml:space="preserve">. </w:t>
      </w:r>
      <w:r>
        <w:t xml:space="preserve">Mark </w:t>
      </w:r>
      <w:r w:rsidR="00DF3E64">
        <w:t>offers</w:t>
      </w:r>
      <w:r>
        <w:t xml:space="preserve"> to stake </w:t>
      </w:r>
      <w:r w:rsidR="00C0628E">
        <w:t>sites</w:t>
      </w:r>
      <w:r>
        <w:t xml:space="preserve"> for the tree for </w:t>
      </w:r>
      <w:r w:rsidR="00DF3E64">
        <w:t>re</w:t>
      </w:r>
      <w:r>
        <w:t>view.</w:t>
      </w:r>
    </w:p>
    <w:p w14:paraId="3E2F482E" w14:textId="36F0E20E" w:rsidR="00682F74" w:rsidRDefault="00682F74" w:rsidP="00682F74">
      <w:pPr>
        <w:pStyle w:val="NoSpacing"/>
      </w:pPr>
    </w:p>
    <w:p w14:paraId="521D08A7" w14:textId="0E774A34" w:rsidR="00682F74" w:rsidRDefault="00682F74" w:rsidP="00682F74">
      <w:pPr>
        <w:pStyle w:val="NoSpacing"/>
      </w:pPr>
      <w:r>
        <w:tab/>
        <w:t xml:space="preserve">              Mark Olsen confirms that the irrigation was designed to model this original plan</w:t>
      </w:r>
      <w:r w:rsidR="00C0628E">
        <w:t xml:space="preserve">. </w:t>
      </w:r>
      <w:r>
        <w:t>After</w:t>
      </w:r>
    </w:p>
    <w:p w14:paraId="77940474" w14:textId="1DE53AD5" w:rsidR="00682F74" w:rsidRDefault="00682F74" w:rsidP="00682F74">
      <w:pPr>
        <w:pStyle w:val="NoSpacing"/>
      </w:pPr>
      <w:r>
        <w:t xml:space="preserve">                            plantings are in the irrigation can be adjusted </w:t>
      </w:r>
      <w:r w:rsidR="00DF3E64">
        <w:t>to provide sufficient watering</w:t>
      </w:r>
      <w:r w:rsidR="00C0628E">
        <w:t xml:space="preserve">. </w:t>
      </w:r>
    </w:p>
    <w:p w14:paraId="74021555" w14:textId="0EF950E6" w:rsidR="000B5323" w:rsidRDefault="000B5323" w:rsidP="00682F74">
      <w:pPr>
        <w:pStyle w:val="NoSpacing"/>
      </w:pPr>
    </w:p>
    <w:p w14:paraId="39DD9D0F" w14:textId="055F1BB4" w:rsidR="000B5323" w:rsidRDefault="00D639AF" w:rsidP="00D639AF">
      <w:pPr>
        <w:pStyle w:val="NoSpacing"/>
        <w:ind w:left="1440"/>
      </w:pPr>
      <w:r>
        <w:t xml:space="preserve">John Hubbard, DPW suggests that we might want to consider putting a finishing grate covering on </w:t>
      </w:r>
      <w:r w:rsidR="00DF3E64">
        <w:t>the</w:t>
      </w:r>
      <w:r w:rsidR="000B5323">
        <w:t xml:space="preserve"> drainage pipe openings</w:t>
      </w:r>
      <w:r>
        <w:t xml:space="preserve"> </w:t>
      </w:r>
      <w:r w:rsidR="000B5323">
        <w:t>that would prevent small animals</w:t>
      </w:r>
      <w:r>
        <w:t xml:space="preserve"> from entering the pipe</w:t>
      </w:r>
      <w:r w:rsidR="00C0628E">
        <w:t xml:space="preserve">. </w:t>
      </w:r>
      <w:r w:rsidR="000B5323">
        <w:t xml:space="preserve">Mark Olsen does </w:t>
      </w:r>
      <w:r w:rsidR="00C0628E">
        <w:t>confirm</w:t>
      </w:r>
      <w:r w:rsidR="000B5323">
        <w:t xml:space="preserve"> that there are no conflicts with the drainage pipe and </w:t>
      </w:r>
      <w:r>
        <w:t xml:space="preserve">proposed </w:t>
      </w:r>
      <w:r w:rsidR="000B5323">
        <w:t>planting</w:t>
      </w:r>
      <w:r>
        <w:t>s</w:t>
      </w:r>
      <w:r w:rsidR="000B5323">
        <w:t>.</w:t>
      </w:r>
    </w:p>
    <w:p w14:paraId="70051606" w14:textId="0E2AC836" w:rsidR="000B5323" w:rsidRDefault="000B5323" w:rsidP="00682F74">
      <w:pPr>
        <w:pStyle w:val="NoSpacing"/>
      </w:pPr>
    </w:p>
    <w:p w14:paraId="2FF176A9" w14:textId="5C5566B7" w:rsidR="00682F74" w:rsidRDefault="00D639AF" w:rsidP="00D639AF">
      <w:pPr>
        <w:pStyle w:val="NoSpacing"/>
        <w:ind w:left="1440"/>
      </w:pPr>
      <w:r>
        <w:t>It is agreed that st</w:t>
      </w:r>
      <w:r w:rsidR="003376CF">
        <w:t xml:space="preserve">one </w:t>
      </w:r>
      <w:r>
        <w:t xml:space="preserve">should be placed </w:t>
      </w:r>
      <w:r w:rsidR="003376CF">
        <w:t xml:space="preserve">around the right side of the building behind the boxwood hedge that wraps from the </w:t>
      </w:r>
      <w:r>
        <w:t>back parking lot to the front entrance.</w:t>
      </w:r>
    </w:p>
    <w:p w14:paraId="1C6549CA" w14:textId="74CC941C" w:rsidR="003376CF" w:rsidRDefault="003376CF" w:rsidP="00682F74">
      <w:pPr>
        <w:pStyle w:val="NoSpacing"/>
      </w:pPr>
    </w:p>
    <w:p w14:paraId="1D49E343" w14:textId="306BD1C2" w:rsidR="00682F74" w:rsidRDefault="00D639AF" w:rsidP="00D639AF">
      <w:pPr>
        <w:pStyle w:val="NoSpacing"/>
      </w:pPr>
      <w:r>
        <w:tab/>
        <w:t xml:space="preserve">          </w:t>
      </w:r>
      <w:r w:rsidR="003376CF">
        <w:t xml:space="preserve">    </w:t>
      </w:r>
      <w:r w:rsidR="00C0628E">
        <w:t>Arborvitaes</w:t>
      </w:r>
      <w:r w:rsidR="003376CF">
        <w:t xml:space="preserve"> </w:t>
      </w:r>
      <w:r>
        <w:t xml:space="preserve"> are to be planted </w:t>
      </w:r>
      <w:r w:rsidR="003376CF">
        <w:t>from the fence running parallel with A</w:t>
      </w:r>
      <w:r w:rsidR="00111A71">
        <w:t>ld</w:t>
      </w:r>
      <w:r w:rsidR="003376CF">
        <w:t>en Dr</w:t>
      </w:r>
      <w:r>
        <w:t>ive</w:t>
      </w:r>
      <w:r w:rsidR="00111A71">
        <w:t xml:space="preserve"> </w:t>
      </w:r>
    </w:p>
    <w:p w14:paraId="5BCBFA7C" w14:textId="77777777" w:rsidR="00D639AF" w:rsidRDefault="00D639AF" w:rsidP="00D639AF">
      <w:pPr>
        <w:pStyle w:val="NoSpacing"/>
      </w:pPr>
      <w:r>
        <w:tab/>
      </w:r>
      <w:r>
        <w:tab/>
      </w:r>
    </w:p>
    <w:p w14:paraId="636E7761" w14:textId="2F6BF613" w:rsidR="00D639AF" w:rsidRDefault="00D639AF" w:rsidP="00D639AF">
      <w:pPr>
        <w:pStyle w:val="NoSpacing"/>
        <w:ind w:left="720" w:firstLine="720"/>
      </w:pPr>
      <w:r>
        <w:t xml:space="preserve">Due to the need for efficient operation of the mechanicals on the backside of the </w:t>
      </w:r>
    </w:p>
    <w:p w14:paraId="6393EFB1" w14:textId="33471207" w:rsidR="00111A71" w:rsidRDefault="00D639AF" w:rsidP="00D639AF">
      <w:pPr>
        <w:ind w:left="1440"/>
      </w:pPr>
      <w:r>
        <w:t>building</w:t>
      </w:r>
      <w:r w:rsidR="00111A71">
        <w:tab/>
        <w:t xml:space="preserve"> </w:t>
      </w:r>
      <w:r>
        <w:t>the Board agrees there will be no plantings during this phase of landscaping</w:t>
      </w:r>
      <w:r w:rsidR="00111A71">
        <w:t xml:space="preserve">    </w:t>
      </w:r>
      <w:r>
        <w:t>around the mechanicals</w:t>
      </w:r>
      <w:r w:rsidR="00111A71">
        <w:t>.</w:t>
      </w:r>
    </w:p>
    <w:p w14:paraId="14D9B4B9" w14:textId="559B5DDC" w:rsidR="00111A71" w:rsidRDefault="00D639AF" w:rsidP="00126988">
      <w:pPr>
        <w:ind w:left="1440"/>
      </w:pPr>
      <w:r>
        <w:t xml:space="preserve">Motion:  </w:t>
      </w:r>
      <w:r w:rsidR="00111A71">
        <w:t xml:space="preserve">I make a motion we move forward with Landscape </w:t>
      </w:r>
      <w:r w:rsidR="004F10EA">
        <w:t xml:space="preserve">Phase 2 plan as designed </w:t>
      </w:r>
      <w:r w:rsidR="006220BA">
        <w:t xml:space="preserve">with the revisions </w:t>
      </w:r>
      <w:r w:rsidR="004F10EA">
        <w:t>agreed to in tonight meeting, with a not to exceed price of  $23,420.00.</w:t>
      </w:r>
    </w:p>
    <w:p w14:paraId="42E2CC70" w14:textId="77777777" w:rsidR="006220BA" w:rsidRDefault="006220BA" w:rsidP="006220BA">
      <w:pPr>
        <w:pStyle w:val="NoSpacing"/>
        <w:ind w:left="2160" w:firstLine="720"/>
      </w:pPr>
      <w:r>
        <w:t xml:space="preserve">Made by: </w:t>
      </w:r>
      <w:r w:rsidR="004F10EA">
        <w:t>K</w:t>
      </w:r>
      <w:r>
        <w:t>athleen Kilgore</w:t>
      </w:r>
      <w:r>
        <w:tab/>
      </w:r>
      <w:r w:rsidR="004F10EA">
        <w:t xml:space="preserve"> – </w:t>
      </w:r>
    </w:p>
    <w:p w14:paraId="1D9F4B94" w14:textId="579A59E2" w:rsidR="006220BA" w:rsidRDefault="00C0628E" w:rsidP="006220BA">
      <w:pPr>
        <w:pStyle w:val="NoSpacing"/>
        <w:ind w:left="2160" w:firstLine="720"/>
      </w:pPr>
      <w:r>
        <w:t>Second</w:t>
      </w:r>
      <w:r w:rsidR="004F10EA">
        <w:t xml:space="preserve"> </w:t>
      </w:r>
      <w:r w:rsidR="006220BA">
        <w:t xml:space="preserve">by:  </w:t>
      </w:r>
      <w:r w:rsidR="004C5142">
        <w:t>Jacqui Leonardi</w:t>
      </w:r>
    </w:p>
    <w:p w14:paraId="6F2E7023" w14:textId="11131C90" w:rsidR="004F10EA" w:rsidRDefault="004F10EA" w:rsidP="006220BA">
      <w:pPr>
        <w:pStyle w:val="NoSpacing"/>
        <w:ind w:left="2160" w:firstLine="720"/>
      </w:pPr>
      <w:r>
        <w:t>Vote: 3-0</w:t>
      </w:r>
    </w:p>
    <w:p w14:paraId="5E618EB1" w14:textId="77777777" w:rsidR="004C5142" w:rsidRDefault="004C5142" w:rsidP="004C5142">
      <w:pPr>
        <w:pStyle w:val="NoSpacing"/>
        <w:ind w:left="1440"/>
      </w:pPr>
    </w:p>
    <w:p w14:paraId="60EFC8BC" w14:textId="056BB4A4" w:rsidR="00D17FC1" w:rsidRDefault="004C5142" w:rsidP="004C5142">
      <w:pPr>
        <w:pStyle w:val="NoSpacing"/>
        <w:ind w:left="1440"/>
      </w:pPr>
      <w:r>
        <w:t xml:space="preserve">Motion:  </w:t>
      </w:r>
      <w:r w:rsidR="004F10EA">
        <w:t xml:space="preserve">I make a motion  </w:t>
      </w:r>
      <w:r>
        <w:t xml:space="preserve">we approve payment to Landwright, LLC </w:t>
      </w:r>
      <w:r w:rsidR="00D17FC1">
        <w:t xml:space="preserve">in the amount of </w:t>
      </w:r>
    </w:p>
    <w:p w14:paraId="7BA1E530" w14:textId="217C8840" w:rsidR="00D17FC1" w:rsidRDefault="00D17FC1" w:rsidP="00D17FC1">
      <w:pPr>
        <w:pStyle w:val="NoSpacing"/>
        <w:ind w:left="1440"/>
      </w:pPr>
      <w:r>
        <w:t xml:space="preserve">$ 3,600.00 </w:t>
      </w:r>
      <w:r w:rsidR="004C5142">
        <w:t>for the</w:t>
      </w:r>
      <w:r>
        <w:t xml:space="preserve"> change order for the</w:t>
      </w:r>
      <w:r w:rsidR="004C5142">
        <w:t xml:space="preserve"> addition to the </w:t>
      </w:r>
      <w:r>
        <w:t xml:space="preserve">irrigation system after we verify that a change order was not issued for the additional scope of work by Bonnett, Page &amp; Stone </w:t>
      </w:r>
      <w:r w:rsidR="004F10EA">
        <w:t>$ 3,600.00</w:t>
      </w:r>
      <w:r w:rsidR="00C0628E">
        <w:t xml:space="preserve">. </w:t>
      </w:r>
    </w:p>
    <w:p w14:paraId="597882D8" w14:textId="77777777" w:rsidR="00D17FC1" w:rsidRDefault="00D17FC1" w:rsidP="00D17FC1">
      <w:pPr>
        <w:pStyle w:val="NoSpacing"/>
        <w:ind w:left="1440"/>
      </w:pPr>
      <w:r>
        <w:tab/>
      </w:r>
    </w:p>
    <w:p w14:paraId="0A2E4425" w14:textId="7F408C14" w:rsidR="004F10EA" w:rsidRDefault="00D17FC1" w:rsidP="00D17FC1">
      <w:pPr>
        <w:pStyle w:val="NoSpacing"/>
        <w:ind w:left="1440"/>
      </w:pPr>
      <w:r>
        <w:tab/>
        <w:t xml:space="preserve"> </w:t>
      </w:r>
    </w:p>
    <w:p w14:paraId="69EE03F9" w14:textId="77777777" w:rsidR="00D17FC1" w:rsidRDefault="00D17FC1" w:rsidP="00D17FC1">
      <w:pPr>
        <w:pStyle w:val="NoSpacing"/>
        <w:ind w:left="2160" w:firstLine="720"/>
      </w:pPr>
      <w:r>
        <w:t>Made by:  Kathleen Kilgore</w:t>
      </w:r>
    </w:p>
    <w:p w14:paraId="128AF5BA" w14:textId="2E292DB6" w:rsidR="00D17FC1" w:rsidRDefault="00C0628E" w:rsidP="00D17FC1">
      <w:pPr>
        <w:pStyle w:val="NoSpacing"/>
        <w:ind w:left="2160" w:firstLine="720"/>
      </w:pPr>
      <w:r>
        <w:t>Second</w:t>
      </w:r>
      <w:r w:rsidR="004F10EA">
        <w:t xml:space="preserve"> </w:t>
      </w:r>
      <w:r w:rsidR="00D17FC1">
        <w:t>by:  Emily Creighton</w:t>
      </w:r>
    </w:p>
    <w:p w14:paraId="7BC32B3C" w14:textId="712BCFEC" w:rsidR="004F10EA" w:rsidRDefault="004F10EA" w:rsidP="00D17FC1">
      <w:pPr>
        <w:pStyle w:val="NoSpacing"/>
        <w:ind w:left="2160" w:firstLine="720"/>
      </w:pPr>
      <w:r>
        <w:t>Vote: 3-0</w:t>
      </w:r>
    </w:p>
    <w:p w14:paraId="5E96AE22" w14:textId="6488768F" w:rsidR="00111A71" w:rsidRDefault="00111A71" w:rsidP="00682F74"/>
    <w:p w14:paraId="6239390B" w14:textId="23E20C70" w:rsidR="00733545" w:rsidRDefault="00D17FC1" w:rsidP="00D17FC1">
      <w:pPr>
        <w:ind w:left="1440"/>
      </w:pPr>
      <w:r>
        <w:t xml:space="preserve">The Board confirms the Grand Opening will be Wednesday, </w:t>
      </w:r>
      <w:r w:rsidR="00241198">
        <w:t xml:space="preserve">October 13 </w:t>
      </w:r>
      <w:r>
        <w:t xml:space="preserve">from </w:t>
      </w:r>
      <w:r w:rsidR="00241198">
        <w:t>5 – 7:30</w:t>
      </w:r>
      <w:r>
        <w:t>p</w:t>
      </w:r>
      <w:r w:rsidR="00241198">
        <w:t>m</w:t>
      </w:r>
      <w:r>
        <w:t>.</w:t>
      </w:r>
    </w:p>
    <w:p w14:paraId="6F9A2DD9" w14:textId="4E28C87D" w:rsidR="00111A71" w:rsidRDefault="00111A71" w:rsidP="00682F74">
      <w:r>
        <w:tab/>
        <w:t xml:space="preserve">      </w:t>
      </w:r>
    </w:p>
    <w:p w14:paraId="593A30FF" w14:textId="77777777" w:rsidR="00FC6C00" w:rsidRDefault="00FC6C00" w:rsidP="00FC6C00">
      <w:pPr>
        <w:pStyle w:val="NoSpacing"/>
        <w:ind w:left="720"/>
      </w:pPr>
    </w:p>
    <w:p w14:paraId="24AE4A1A" w14:textId="25286C1D" w:rsidR="00FC6C00" w:rsidRDefault="00FC6C00" w:rsidP="00C575B1">
      <w:pPr>
        <w:pStyle w:val="NoSpacing"/>
        <w:numPr>
          <w:ilvl w:val="0"/>
          <w:numId w:val="2"/>
        </w:numPr>
      </w:pPr>
      <w:r>
        <w:t>Any Other Item that may legally come before the Board</w:t>
      </w:r>
    </w:p>
    <w:p w14:paraId="1AC86C21" w14:textId="77777777" w:rsidR="004A4F7E" w:rsidRDefault="004A4F7E" w:rsidP="004A4F7E">
      <w:pPr>
        <w:pStyle w:val="NoSpacing"/>
      </w:pPr>
    </w:p>
    <w:p w14:paraId="62583DDD" w14:textId="4F102016" w:rsidR="004A4F7E" w:rsidRDefault="004A4F7E" w:rsidP="004A4F7E">
      <w:pPr>
        <w:pStyle w:val="NoSpacing"/>
        <w:ind w:left="720" w:firstLine="720"/>
      </w:pPr>
      <w:r>
        <w:t>Emily Creighton, Alternate Trustee has requested that a work session be schedule to</w:t>
      </w:r>
    </w:p>
    <w:p w14:paraId="38ABC4EF" w14:textId="634D0753" w:rsidR="004A4F7E" w:rsidRDefault="004A4F7E" w:rsidP="004A4F7E">
      <w:pPr>
        <w:pStyle w:val="NoSpacing"/>
        <w:ind w:left="720" w:firstLine="720"/>
      </w:pPr>
      <w:r>
        <w:t xml:space="preserve">discuss the next phase of the landscaping and the landscaping committee should be </w:t>
      </w:r>
    </w:p>
    <w:p w14:paraId="1D1EE0AF" w14:textId="7C45971F" w:rsidR="004A4F7E" w:rsidRDefault="004A4F7E" w:rsidP="004A4F7E">
      <w:pPr>
        <w:pStyle w:val="NoSpacing"/>
        <w:ind w:left="720" w:firstLine="720"/>
      </w:pPr>
      <w:r>
        <w:t>invited to the session.</w:t>
      </w:r>
    </w:p>
    <w:p w14:paraId="14C36EA2" w14:textId="77777777" w:rsidR="004A4F7E" w:rsidRDefault="004A4F7E" w:rsidP="004A4F7E">
      <w:pPr>
        <w:pStyle w:val="NoSpacing"/>
        <w:ind w:left="720" w:firstLine="720"/>
      </w:pPr>
    </w:p>
    <w:p w14:paraId="49018987" w14:textId="209F91EF" w:rsidR="00FC6C00" w:rsidRDefault="00FC6C00" w:rsidP="00C575B1">
      <w:pPr>
        <w:pStyle w:val="NoSpacing"/>
        <w:numPr>
          <w:ilvl w:val="0"/>
          <w:numId w:val="2"/>
        </w:numPr>
      </w:pPr>
      <w:r>
        <w:t>Next Meeting / Adjournment</w:t>
      </w:r>
    </w:p>
    <w:p w14:paraId="77AC385D" w14:textId="460EA945" w:rsidR="00E7059C" w:rsidRDefault="00E7059C" w:rsidP="0008307F">
      <w:pPr>
        <w:pStyle w:val="NoSpacing"/>
      </w:pPr>
      <w:r>
        <w:t xml:space="preserve">                 </w:t>
      </w:r>
    </w:p>
    <w:p w14:paraId="38A45F76" w14:textId="14EF148D" w:rsidR="0008307F" w:rsidRDefault="0008307F" w:rsidP="0008307F">
      <w:pPr>
        <w:pStyle w:val="NoSpacing"/>
      </w:pPr>
    </w:p>
    <w:p w14:paraId="32F4212B" w14:textId="5AA92E16" w:rsidR="0008307F" w:rsidRDefault="0008307F" w:rsidP="0008307F">
      <w:pPr>
        <w:pStyle w:val="NoSpacing"/>
      </w:pPr>
    </w:p>
    <w:p w14:paraId="73BCBA7C" w14:textId="0E61421C" w:rsidR="00FD76EE" w:rsidRDefault="00FD76EE" w:rsidP="00FD76EE">
      <w:pPr>
        <w:pStyle w:val="NoSpacing"/>
      </w:pPr>
      <w:r>
        <w:t xml:space="preserve">Susan Leonardi, the Chair closes the meeting at </w:t>
      </w:r>
      <w:r w:rsidR="00F270BB">
        <w:t>7</w:t>
      </w:r>
      <w:r w:rsidR="00162A59">
        <w:t>:01</w:t>
      </w:r>
      <w:r>
        <w:t xml:space="preserve"> pm</w:t>
      </w:r>
    </w:p>
    <w:p w14:paraId="2A4B2288" w14:textId="77777777" w:rsidR="00FD76EE" w:rsidRDefault="00FD76EE" w:rsidP="00FD76EE">
      <w:pPr>
        <w:pStyle w:val="NoSpacing"/>
      </w:pPr>
    </w:p>
    <w:p w14:paraId="1F787C12" w14:textId="77777777" w:rsidR="00FD76EE" w:rsidRDefault="00FD76EE" w:rsidP="00FD76EE">
      <w:pPr>
        <w:pStyle w:val="NoSpacing"/>
        <w:rPr>
          <w:i/>
          <w:iCs/>
        </w:rPr>
      </w:pPr>
      <w:r w:rsidRPr="007916BA">
        <w:rPr>
          <w:i/>
          <w:iCs/>
        </w:rPr>
        <w:t>Minutes by Recording Secretary:  Kathleen Kilgore</w:t>
      </w:r>
    </w:p>
    <w:p w14:paraId="6C3C8F02" w14:textId="77777777" w:rsidR="00FD76EE" w:rsidRDefault="00FD76EE" w:rsidP="00FD76EE">
      <w:pPr>
        <w:pStyle w:val="NoSpacing"/>
        <w:rPr>
          <w:i/>
          <w:iCs/>
        </w:rPr>
      </w:pPr>
    </w:p>
    <w:p w14:paraId="7E41BE35" w14:textId="4EE1A4A5" w:rsidR="0071572D" w:rsidRDefault="00FD76EE" w:rsidP="00FD76EE">
      <w:pPr>
        <w:pStyle w:val="NoSpacing"/>
      </w:pPr>
      <w:r>
        <w:rPr>
          <w:b/>
          <w:bCs/>
        </w:rPr>
        <w:t xml:space="preserve">Approved:  </w:t>
      </w:r>
    </w:p>
    <w:sectPr w:rsidR="0071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45DA" w14:textId="77777777" w:rsidR="002F0479" w:rsidRDefault="002F0479" w:rsidP="00FD76EE">
      <w:pPr>
        <w:spacing w:after="0" w:line="240" w:lineRule="auto"/>
      </w:pPr>
      <w:r>
        <w:separator/>
      </w:r>
    </w:p>
  </w:endnote>
  <w:endnote w:type="continuationSeparator" w:id="0">
    <w:p w14:paraId="0B338C2F" w14:textId="77777777" w:rsidR="002F0479" w:rsidRDefault="002F0479" w:rsidP="00F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BE6B" w14:textId="77777777" w:rsidR="00FD76EE" w:rsidRDefault="00FD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3CB0" w14:textId="77777777" w:rsidR="00FD76EE" w:rsidRDefault="00FD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DB4A" w14:textId="77777777" w:rsidR="00FD76EE" w:rsidRDefault="00FD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7A3B9" w14:textId="77777777" w:rsidR="002F0479" w:rsidRDefault="002F0479" w:rsidP="00FD76EE">
      <w:pPr>
        <w:spacing w:after="0" w:line="240" w:lineRule="auto"/>
      </w:pPr>
      <w:r>
        <w:separator/>
      </w:r>
    </w:p>
  </w:footnote>
  <w:footnote w:type="continuationSeparator" w:id="0">
    <w:p w14:paraId="768DEF6B" w14:textId="77777777" w:rsidR="002F0479" w:rsidRDefault="002F0479" w:rsidP="00F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1030" w14:textId="2B191C9B" w:rsidR="00FD76EE" w:rsidRDefault="00F23676">
    <w:pPr>
      <w:pStyle w:val="Header"/>
    </w:pPr>
    <w:r>
      <w:rPr>
        <w:noProof/>
      </w:rPr>
      <w:pict w14:anchorId="2CE6B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82E9" w14:textId="5AF3B7E4" w:rsidR="00FD76EE" w:rsidRDefault="00F23676">
    <w:pPr>
      <w:pStyle w:val="Header"/>
    </w:pPr>
    <w:r>
      <w:rPr>
        <w:noProof/>
      </w:rPr>
      <w:pict w14:anchorId="0F76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833" w14:textId="110C99A9" w:rsidR="00FD76EE" w:rsidRDefault="00F23676">
    <w:pPr>
      <w:pStyle w:val="Header"/>
    </w:pPr>
    <w:r>
      <w:rPr>
        <w:noProof/>
      </w:rPr>
      <w:pict w14:anchorId="499FC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04F"/>
    <w:multiLevelType w:val="hybridMultilevel"/>
    <w:tmpl w:val="95DCB006"/>
    <w:lvl w:ilvl="0" w:tplc="36ACE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B69BD"/>
    <w:multiLevelType w:val="multilevel"/>
    <w:tmpl w:val="16BEF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E3F4489"/>
    <w:multiLevelType w:val="multilevel"/>
    <w:tmpl w:val="5066D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7"/>
    <w:rsid w:val="00020307"/>
    <w:rsid w:val="0008307F"/>
    <w:rsid w:val="000B5323"/>
    <w:rsid w:val="000E4ADD"/>
    <w:rsid w:val="00111A71"/>
    <w:rsid w:val="00126988"/>
    <w:rsid w:val="001602C9"/>
    <w:rsid w:val="00162A59"/>
    <w:rsid w:val="00201B88"/>
    <w:rsid w:val="00241198"/>
    <w:rsid w:val="00282125"/>
    <w:rsid w:val="002F0479"/>
    <w:rsid w:val="003376CF"/>
    <w:rsid w:val="00391BE0"/>
    <w:rsid w:val="003C6F16"/>
    <w:rsid w:val="004604C4"/>
    <w:rsid w:val="004726F9"/>
    <w:rsid w:val="004A4F7E"/>
    <w:rsid w:val="004C5142"/>
    <w:rsid w:val="004F10EA"/>
    <w:rsid w:val="004F56C0"/>
    <w:rsid w:val="00566A33"/>
    <w:rsid w:val="00573250"/>
    <w:rsid w:val="006220BA"/>
    <w:rsid w:val="00660F37"/>
    <w:rsid w:val="0067670B"/>
    <w:rsid w:val="00682F74"/>
    <w:rsid w:val="0071572D"/>
    <w:rsid w:val="00733545"/>
    <w:rsid w:val="0092298C"/>
    <w:rsid w:val="00AE69EF"/>
    <w:rsid w:val="00B3665C"/>
    <w:rsid w:val="00BC2CDA"/>
    <w:rsid w:val="00C0628E"/>
    <w:rsid w:val="00C30776"/>
    <w:rsid w:val="00C574E3"/>
    <w:rsid w:val="00C7496F"/>
    <w:rsid w:val="00D16400"/>
    <w:rsid w:val="00D17FC1"/>
    <w:rsid w:val="00D639AF"/>
    <w:rsid w:val="00D90A5B"/>
    <w:rsid w:val="00DF3E64"/>
    <w:rsid w:val="00E60498"/>
    <w:rsid w:val="00E7059C"/>
    <w:rsid w:val="00EB44C0"/>
    <w:rsid w:val="00F23676"/>
    <w:rsid w:val="00F270BB"/>
    <w:rsid w:val="00F95616"/>
    <w:rsid w:val="00FC6C00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6BFCA"/>
  <w15:chartTrackingRefBased/>
  <w15:docId w15:val="{8FFFC76A-DF32-4B4C-99E9-AC1E3AE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ListParagraph">
    <w:name w:val="List Paragraph"/>
    <w:basedOn w:val="Normal"/>
    <w:uiPriority w:val="34"/>
    <w:qFormat/>
    <w:rsid w:val="00E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dcterms:created xsi:type="dcterms:W3CDTF">2021-11-10T14:43:00Z</dcterms:created>
  <dcterms:modified xsi:type="dcterms:W3CDTF">2021-11-10T14:43:00Z</dcterms:modified>
</cp:coreProperties>
</file>