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0C8" w:rsidRPr="00D11CAB" w:rsidRDefault="002A1F7E" w:rsidP="002A1F7E">
      <w:pPr>
        <w:spacing w:after="0"/>
        <w:jc w:val="center"/>
        <w:rPr>
          <w:rFonts w:ascii="Times New Roman" w:hAnsi="Times New Roman" w:cs="Times New Roman"/>
          <w:b/>
          <w:sz w:val="24"/>
          <w:szCs w:val="24"/>
        </w:rPr>
      </w:pPr>
      <w:r w:rsidRPr="00D11CAB">
        <w:rPr>
          <w:rFonts w:ascii="Times New Roman" w:hAnsi="Times New Roman" w:cs="Times New Roman"/>
          <w:b/>
          <w:sz w:val="24"/>
          <w:szCs w:val="24"/>
        </w:rPr>
        <w:t>North Hampton Public Library</w:t>
      </w:r>
    </w:p>
    <w:p w:rsidR="002A1F7E" w:rsidRPr="00D11CAB" w:rsidRDefault="00D92D24" w:rsidP="002A1F7E">
      <w:pPr>
        <w:spacing w:after="0"/>
        <w:jc w:val="center"/>
        <w:rPr>
          <w:rFonts w:ascii="Times New Roman" w:hAnsi="Times New Roman" w:cs="Times New Roman"/>
          <w:b/>
          <w:sz w:val="24"/>
          <w:szCs w:val="24"/>
        </w:rPr>
      </w:pPr>
      <w:r w:rsidRPr="00D11CAB">
        <w:rPr>
          <w:rFonts w:ascii="Times New Roman" w:hAnsi="Times New Roman" w:cs="Times New Roman"/>
          <w:b/>
          <w:sz w:val="24"/>
          <w:szCs w:val="24"/>
        </w:rPr>
        <w:t xml:space="preserve">Board of Trustees </w:t>
      </w:r>
    </w:p>
    <w:p w:rsidR="0039254B" w:rsidRPr="00D11CAB" w:rsidRDefault="004E6EAF" w:rsidP="002A1F7E">
      <w:pPr>
        <w:spacing w:after="0"/>
        <w:jc w:val="center"/>
        <w:rPr>
          <w:rFonts w:ascii="Times New Roman" w:hAnsi="Times New Roman" w:cs="Times New Roman"/>
          <w:b/>
          <w:sz w:val="24"/>
          <w:szCs w:val="24"/>
        </w:rPr>
      </w:pPr>
      <w:r>
        <w:rPr>
          <w:rFonts w:ascii="Times New Roman" w:hAnsi="Times New Roman" w:cs="Times New Roman"/>
          <w:b/>
          <w:sz w:val="24"/>
          <w:szCs w:val="24"/>
        </w:rPr>
        <w:t>Regular Meeting</w:t>
      </w:r>
    </w:p>
    <w:p w:rsidR="00A9622B" w:rsidRDefault="007E6ADF" w:rsidP="002A1F7E">
      <w:pPr>
        <w:spacing w:after="0"/>
        <w:jc w:val="center"/>
        <w:rPr>
          <w:rFonts w:ascii="Times New Roman" w:hAnsi="Times New Roman" w:cs="Times New Roman"/>
          <w:b/>
          <w:sz w:val="24"/>
          <w:szCs w:val="24"/>
        </w:rPr>
      </w:pPr>
      <w:r>
        <w:rPr>
          <w:rFonts w:ascii="Times New Roman" w:hAnsi="Times New Roman" w:cs="Times New Roman"/>
          <w:b/>
          <w:sz w:val="24"/>
          <w:szCs w:val="24"/>
        </w:rPr>
        <w:t>Town Hall</w:t>
      </w:r>
    </w:p>
    <w:p w:rsidR="00C92BB7" w:rsidRDefault="00187BA5" w:rsidP="009D385E">
      <w:pPr>
        <w:spacing w:after="0"/>
        <w:jc w:val="center"/>
        <w:rPr>
          <w:rFonts w:ascii="Times New Roman" w:hAnsi="Times New Roman" w:cs="Times New Roman"/>
          <w:b/>
          <w:sz w:val="24"/>
          <w:szCs w:val="24"/>
        </w:rPr>
      </w:pPr>
      <w:r>
        <w:rPr>
          <w:rFonts w:ascii="Times New Roman" w:hAnsi="Times New Roman" w:cs="Times New Roman"/>
          <w:b/>
          <w:sz w:val="24"/>
          <w:szCs w:val="24"/>
        </w:rPr>
        <w:t>Tuesday</w:t>
      </w:r>
      <w:r w:rsidR="00C92BB7">
        <w:rPr>
          <w:rFonts w:ascii="Times New Roman" w:hAnsi="Times New Roman" w:cs="Times New Roman"/>
          <w:b/>
          <w:sz w:val="24"/>
          <w:szCs w:val="24"/>
        </w:rPr>
        <w:t xml:space="preserve">, </w:t>
      </w:r>
      <w:r w:rsidR="007E6ADF">
        <w:rPr>
          <w:rFonts w:ascii="Times New Roman" w:hAnsi="Times New Roman" w:cs="Times New Roman"/>
          <w:b/>
          <w:sz w:val="24"/>
          <w:szCs w:val="24"/>
        </w:rPr>
        <w:t>January</w:t>
      </w:r>
      <w:r w:rsidR="00182842">
        <w:rPr>
          <w:rFonts w:ascii="Times New Roman" w:hAnsi="Times New Roman" w:cs="Times New Roman"/>
          <w:b/>
          <w:sz w:val="24"/>
          <w:szCs w:val="24"/>
        </w:rPr>
        <w:t xml:space="preserve"> </w:t>
      </w:r>
      <w:r>
        <w:rPr>
          <w:rFonts w:ascii="Times New Roman" w:hAnsi="Times New Roman" w:cs="Times New Roman"/>
          <w:b/>
          <w:sz w:val="24"/>
          <w:szCs w:val="24"/>
        </w:rPr>
        <w:t>21</w:t>
      </w:r>
      <w:r w:rsidR="004E6EAF">
        <w:rPr>
          <w:rFonts w:ascii="Times New Roman" w:hAnsi="Times New Roman" w:cs="Times New Roman"/>
          <w:b/>
          <w:sz w:val="24"/>
          <w:szCs w:val="24"/>
        </w:rPr>
        <w:t>,</w:t>
      </w:r>
      <w:r w:rsidR="005A48E6">
        <w:rPr>
          <w:rFonts w:ascii="Times New Roman" w:hAnsi="Times New Roman" w:cs="Times New Roman"/>
          <w:b/>
          <w:sz w:val="24"/>
          <w:szCs w:val="24"/>
        </w:rPr>
        <w:t xml:space="preserve"> </w:t>
      </w:r>
      <w:r w:rsidR="00097901">
        <w:rPr>
          <w:rFonts w:ascii="Times New Roman" w:hAnsi="Times New Roman" w:cs="Times New Roman"/>
          <w:b/>
          <w:sz w:val="24"/>
          <w:szCs w:val="24"/>
        </w:rPr>
        <w:t>20</w:t>
      </w:r>
      <w:r w:rsidR="007E6ADF">
        <w:rPr>
          <w:rFonts w:ascii="Times New Roman" w:hAnsi="Times New Roman" w:cs="Times New Roman"/>
          <w:b/>
          <w:sz w:val="24"/>
          <w:szCs w:val="24"/>
        </w:rPr>
        <w:t>20</w:t>
      </w:r>
    </w:p>
    <w:p w:rsidR="009D385E" w:rsidRPr="00D11CAB" w:rsidRDefault="00187BA5" w:rsidP="009D385E">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005A48E6">
        <w:rPr>
          <w:rFonts w:ascii="Times New Roman" w:hAnsi="Times New Roman" w:cs="Times New Roman"/>
          <w:b/>
          <w:sz w:val="24"/>
          <w:szCs w:val="24"/>
        </w:rPr>
        <w:t>:</w:t>
      </w:r>
      <w:r w:rsidR="00EC5EF4">
        <w:rPr>
          <w:rFonts w:ascii="Times New Roman" w:hAnsi="Times New Roman" w:cs="Times New Roman"/>
          <w:b/>
          <w:sz w:val="24"/>
          <w:szCs w:val="24"/>
        </w:rPr>
        <w:t>30</w:t>
      </w:r>
      <w:r w:rsidR="009D385E" w:rsidRPr="00D11CAB">
        <w:rPr>
          <w:rFonts w:ascii="Times New Roman" w:hAnsi="Times New Roman" w:cs="Times New Roman"/>
          <w:b/>
          <w:sz w:val="24"/>
          <w:szCs w:val="24"/>
        </w:rPr>
        <w:t xml:space="preserve"> pm</w:t>
      </w:r>
    </w:p>
    <w:p w:rsidR="009D385E" w:rsidRPr="00D11CAB" w:rsidRDefault="009D385E" w:rsidP="002A1F7E">
      <w:pPr>
        <w:spacing w:after="0"/>
        <w:jc w:val="center"/>
        <w:rPr>
          <w:rFonts w:ascii="Times New Roman" w:hAnsi="Times New Roman" w:cs="Times New Roman"/>
          <w:b/>
          <w:sz w:val="24"/>
          <w:szCs w:val="24"/>
        </w:rPr>
      </w:pPr>
    </w:p>
    <w:p w:rsidR="002A1F7E" w:rsidRPr="00D11CAB" w:rsidRDefault="002A1F7E" w:rsidP="002A1F7E">
      <w:pPr>
        <w:spacing w:after="0"/>
        <w:jc w:val="center"/>
        <w:rPr>
          <w:rFonts w:ascii="Times New Roman" w:hAnsi="Times New Roman" w:cs="Times New Roman"/>
          <w:b/>
          <w:sz w:val="24"/>
          <w:szCs w:val="24"/>
        </w:rPr>
      </w:pPr>
    </w:p>
    <w:p w:rsidR="002A1F7E" w:rsidRPr="00D11CAB" w:rsidRDefault="002A1F7E" w:rsidP="002A1F7E">
      <w:pPr>
        <w:spacing w:after="0"/>
        <w:jc w:val="center"/>
        <w:rPr>
          <w:rFonts w:ascii="Times New Roman" w:hAnsi="Times New Roman" w:cs="Times New Roman"/>
          <w:sz w:val="24"/>
          <w:szCs w:val="24"/>
        </w:rPr>
      </w:pPr>
    </w:p>
    <w:p w:rsidR="005568C1" w:rsidRPr="00D11CAB" w:rsidRDefault="005568C1" w:rsidP="002A1F7E">
      <w:pPr>
        <w:spacing w:after="0"/>
        <w:jc w:val="center"/>
        <w:rPr>
          <w:rFonts w:ascii="Times New Roman" w:hAnsi="Times New Roman" w:cs="Times New Roman"/>
          <w:sz w:val="24"/>
          <w:szCs w:val="24"/>
        </w:rPr>
      </w:pPr>
    </w:p>
    <w:p w:rsidR="002A1F7E" w:rsidRPr="00D11CAB" w:rsidRDefault="002A1F7E" w:rsidP="002A1F7E">
      <w:pPr>
        <w:spacing w:after="0"/>
        <w:rPr>
          <w:rFonts w:ascii="Times New Roman" w:hAnsi="Times New Roman" w:cs="Times New Roman"/>
          <w:sz w:val="24"/>
          <w:szCs w:val="24"/>
        </w:rPr>
      </w:pPr>
    </w:p>
    <w:p w:rsidR="00D11CAB" w:rsidRDefault="002A1F7E" w:rsidP="002A1F7E">
      <w:pPr>
        <w:spacing w:after="0"/>
        <w:rPr>
          <w:rFonts w:ascii="Times New Roman" w:hAnsi="Times New Roman" w:cs="Times New Roman"/>
          <w:sz w:val="24"/>
          <w:szCs w:val="24"/>
        </w:rPr>
      </w:pPr>
      <w:r w:rsidRPr="00D11CAB">
        <w:rPr>
          <w:rFonts w:ascii="Times New Roman" w:hAnsi="Times New Roman" w:cs="Times New Roman"/>
          <w:sz w:val="24"/>
          <w:szCs w:val="24"/>
        </w:rPr>
        <w:t xml:space="preserve">Chair: </w:t>
      </w:r>
      <w:r w:rsidRPr="00D11CAB">
        <w:rPr>
          <w:rFonts w:ascii="Times New Roman" w:hAnsi="Times New Roman" w:cs="Times New Roman"/>
          <w:sz w:val="24"/>
          <w:szCs w:val="24"/>
        </w:rPr>
        <w:tab/>
      </w:r>
      <w:r w:rsidRPr="00D11CAB">
        <w:rPr>
          <w:rFonts w:ascii="Times New Roman" w:hAnsi="Times New Roman" w:cs="Times New Roman"/>
          <w:sz w:val="24"/>
          <w:szCs w:val="24"/>
        </w:rPr>
        <w:tab/>
        <w:t xml:space="preserve">    </w:t>
      </w:r>
      <w:r w:rsidR="00FE5128" w:rsidRPr="00D11CAB">
        <w:rPr>
          <w:rFonts w:ascii="Times New Roman" w:hAnsi="Times New Roman" w:cs="Times New Roman"/>
          <w:sz w:val="24"/>
          <w:szCs w:val="24"/>
        </w:rPr>
        <w:t xml:space="preserve"> </w:t>
      </w:r>
      <w:r w:rsidR="007C2973">
        <w:rPr>
          <w:rFonts w:ascii="Times New Roman" w:hAnsi="Times New Roman" w:cs="Times New Roman"/>
          <w:sz w:val="24"/>
          <w:szCs w:val="24"/>
        </w:rPr>
        <w:t>Susan Leonardi</w:t>
      </w:r>
      <w:r w:rsidR="004C29DF" w:rsidRPr="00D11CAB">
        <w:rPr>
          <w:rFonts w:ascii="Times New Roman" w:hAnsi="Times New Roman" w:cs="Times New Roman"/>
          <w:sz w:val="24"/>
          <w:szCs w:val="24"/>
        </w:rPr>
        <w:t xml:space="preserve">       </w:t>
      </w:r>
      <w:r w:rsidR="004C29DF" w:rsidRPr="00D11CAB">
        <w:rPr>
          <w:rFonts w:ascii="Times New Roman" w:hAnsi="Times New Roman" w:cs="Times New Roman"/>
          <w:sz w:val="24"/>
          <w:szCs w:val="24"/>
        </w:rPr>
        <w:tab/>
      </w:r>
      <w:r w:rsidR="004C29DF" w:rsidRPr="00D11CAB">
        <w:rPr>
          <w:rFonts w:ascii="Times New Roman" w:hAnsi="Times New Roman" w:cs="Times New Roman"/>
          <w:sz w:val="24"/>
          <w:szCs w:val="24"/>
        </w:rPr>
        <w:tab/>
        <w:t xml:space="preserve">                              </w:t>
      </w:r>
    </w:p>
    <w:p w:rsidR="007C2973" w:rsidRDefault="002A1F7E" w:rsidP="002A1F7E">
      <w:pPr>
        <w:spacing w:after="0"/>
        <w:rPr>
          <w:rFonts w:ascii="Times New Roman" w:hAnsi="Times New Roman" w:cs="Times New Roman"/>
          <w:sz w:val="24"/>
          <w:szCs w:val="24"/>
        </w:rPr>
      </w:pPr>
      <w:r w:rsidRPr="00D11CAB">
        <w:rPr>
          <w:rFonts w:ascii="Times New Roman" w:hAnsi="Times New Roman" w:cs="Times New Roman"/>
          <w:sz w:val="24"/>
          <w:szCs w:val="24"/>
        </w:rPr>
        <w:t xml:space="preserve">Secretary: </w:t>
      </w:r>
      <w:r w:rsidRPr="00D11CAB">
        <w:rPr>
          <w:rFonts w:ascii="Times New Roman" w:hAnsi="Times New Roman" w:cs="Times New Roman"/>
          <w:sz w:val="24"/>
          <w:szCs w:val="24"/>
        </w:rPr>
        <w:tab/>
        <w:t xml:space="preserve">    </w:t>
      </w:r>
      <w:r w:rsidR="00FE5128" w:rsidRPr="00D11CAB">
        <w:rPr>
          <w:rFonts w:ascii="Times New Roman" w:hAnsi="Times New Roman" w:cs="Times New Roman"/>
          <w:sz w:val="24"/>
          <w:szCs w:val="24"/>
        </w:rPr>
        <w:t xml:space="preserve"> </w:t>
      </w:r>
      <w:r w:rsidR="007C2973">
        <w:rPr>
          <w:rFonts w:ascii="Times New Roman" w:hAnsi="Times New Roman" w:cs="Times New Roman"/>
          <w:sz w:val="24"/>
          <w:szCs w:val="24"/>
        </w:rPr>
        <w:t>Kathleen Kilgore</w:t>
      </w:r>
    </w:p>
    <w:p w:rsidR="00D11CAB" w:rsidRDefault="002A1F7E" w:rsidP="002A1F7E">
      <w:pPr>
        <w:spacing w:after="0"/>
        <w:rPr>
          <w:rFonts w:ascii="Times New Roman" w:hAnsi="Times New Roman" w:cs="Times New Roman"/>
          <w:sz w:val="24"/>
          <w:szCs w:val="24"/>
        </w:rPr>
      </w:pPr>
      <w:r w:rsidRPr="00D11CAB">
        <w:rPr>
          <w:rFonts w:ascii="Times New Roman" w:hAnsi="Times New Roman" w:cs="Times New Roman"/>
          <w:sz w:val="24"/>
          <w:szCs w:val="24"/>
        </w:rPr>
        <w:t>Treasure</w:t>
      </w:r>
      <w:r w:rsidR="00832D67" w:rsidRPr="00D11CAB">
        <w:rPr>
          <w:rFonts w:ascii="Times New Roman" w:hAnsi="Times New Roman" w:cs="Times New Roman"/>
          <w:sz w:val="24"/>
          <w:szCs w:val="24"/>
        </w:rPr>
        <w:t>r</w:t>
      </w:r>
      <w:r w:rsidRPr="00D11CAB">
        <w:rPr>
          <w:rFonts w:ascii="Times New Roman" w:hAnsi="Times New Roman" w:cs="Times New Roman"/>
          <w:sz w:val="24"/>
          <w:szCs w:val="24"/>
        </w:rPr>
        <w:t xml:space="preserve">: </w:t>
      </w:r>
      <w:r w:rsidRPr="00D11CAB">
        <w:rPr>
          <w:rFonts w:ascii="Times New Roman" w:hAnsi="Times New Roman" w:cs="Times New Roman"/>
          <w:sz w:val="24"/>
          <w:szCs w:val="24"/>
        </w:rPr>
        <w:tab/>
        <w:t xml:space="preserve">    </w:t>
      </w:r>
      <w:r w:rsidR="00FE5128" w:rsidRPr="00D11CAB">
        <w:rPr>
          <w:rFonts w:ascii="Times New Roman" w:hAnsi="Times New Roman" w:cs="Times New Roman"/>
          <w:sz w:val="24"/>
          <w:szCs w:val="24"/>
        </w:rPr>
        <w:t xml:space="preserve"> </w:t>
      </w:r>
      <w:r w:rsidR="007C2973">
        <w:rPr>
          <w:rFonts w:ascii="Times New Roman" w:hAnsi="Times New Roman" w:cs="Times New Roman"/>
          <w:sz w:val="24"/>
          <w:szCs w:val="24"/>
        </w:rPr>
        <w:t>Jacqueline Brandt</w:t>
      </w:r>
      <w:r w:rsidR="004C29DF" w:rsidRPr="00D11CAB">
        <w:rPr>
          <w:rFonts w:ascii="Times New Roman" w:hAnsi="Times New Roman" w:cs="Times New Roman"/>
          <w:sz w:val="24"/>
          <w:szCs w:val="24"/>
        </w:rPr>
        <w:t xml:space="preserve">                                   </w:t>
      </w:r>
      <w:r w:rsidR="004C29DF" w:rsidRPr="00D11CAB">
        <w:rPr>
          <w:rFonts w:ascii="Times New Roman" w:hAnsi="Times New Roman" w:cs="Times New Roman"/>
          <w:sz w:val="24"/>
          <w:szCs w:val="24"/>
        </w:rPr>
        <w:tab/>
      </w:r>
      <w:r w:rsidR="004C29DF" w:rsidRPr="00D11CAB">
        <w:rPr>
          <w:rFonts w:ascii="Times New Roman" w:hAnsi="Times New Roman" w:cs="Times New Roman"/>
          <w:sz w:val="24"/>
          <w:szCs w:val="24"/>
        </w:rPr>
        <w:tab/>
        <w:t xml:space="preserve">      </w:t>
      </w:r>
      <w:r w:rsidR="00D92D24" w:rsidRPr="00D11CAB">
        <w:rPr>
          <w:rFonts w:ascii="Times New Roman" w:hAnsi="Times New Roman" w:cs="Times New Roman"/>
          <w:sz w:val="24"/>
          <w:szCs w:val="24"/>
        </w:rPr>
        <w:tab/>
      </w:r>
    </w:p>
    <w:p w:rsidR="002A1F7E" w:rsidRPr="00D11CAB" w:rsidRDefault="00D11CAB" w:rsidP="002A1F7E">
      <w:pPr>
        <w:spacing w:after="0"/>
        <w:rPr>
          <w:rFonts w:ascii="Times New Roman" w:hAnsi="Times New Roman" w:cs="Times New Roman"/>
          <w:sz w:val="24"/>
          <w:szCs w:val="24"/>
        </w:rPr>
      </w:pPr>
      <w:r>
        <w:rPr>
          <w:rFonts w:ascii="Times New Roman" w:hAnsi="Times New Roman" w:cs="Times New Roman"/>
          <w:sz w:val="24"/>
          <w:szCs w:val="24"/>
        </w:rPr>
        <w:t xml:space="preserve">Library Director:  </w:t>
      </w:r>
      <w:r w:rsidR="002A1F7E" w:rsidRPr="00D11CAB">
        <w:rPr>
          <w:rFonts w:ascii="Times New Roman" w:hAnsi="Times New Roman" w:cs="Times New Roman"/>
          <w:sz w:val="24"/>
          <w:szCs w:val="24"/>
        </w:rPr>
        <w:t>Susan Grant</w:t>
      </w:r>
    </w:p>
    <w:p w:rsidR="002A1F7E" w:rsidRPr="00D11CAB" w:rsidRDefault="00464BB7" w:rsidP="004C29DF">
      <w:pPr>
        <w:pBdr>
          <w:bottom w:val="single" w:sz="4" w:space="1" w:color="auto"/>
        </w:pBdr>
        <w:spacing w:after="0"/>
        <w:rPr>
          <w:rFonts w:ascii="Times New Roman" w:hAnsi="Times New Roman" w:cs="Times New Roman"/>
          <w:sz w:val="24"/>
          <w:szCs w:val="24"/>
        </w:rPr>
      </w:pPr>
      <w:r w:rsidRPr="00D11CAB">
        <w:rPr>
          <w:rFonts w:ascii="Times New Roman" w:hAnsi="Times New Roman" w:cs="Times New Roman"/>
          <w:sz w:val="24"/>
          <w:szCs w:val="24"/>
        </w:rPr>
        <w:t>Alternate:</w:t>
      </w:r>
      <w:r w:rsidRPr="00D11CAB">
        <w:rPr>
          <w:rFonts w:ascii="Times New Roman" w:hAnsi="Times New Roman" w:cs="Times New Roman"/>
          <w:sz w:val="24"/>
          <w:szCs w:val="24"/>
        </w:rPr>
        <w:tab/>
        <w:t xml:space="preserve">     </w:t>
      </w:r>
      <w:r w:rsidR="0015280B">
        <w:rPr>
          <w:rFonts w:ascii="Times New Roman" w:hAnsi="Times New Roman" w:cs="Times New Roman"/>
          <w:sz w:val="24"/>
          <w:szCs w:val="24"/>
        </w:rPr>
        <w:t xml:space="preserve">Emily Creighton </w:t>
      </w:r>
    </w:p>
    <w:p w:rsidR="002F0D08" w:rsidRDefault="002F0D08" w:rsidP="002F0D08">
      <w:pPr>
        <w:tabs>
          <w:tab w:val="left" w:pos="3360"/>
        </w:tabs>
        <w:spacing w:after="0"/>
        <w:rPr>
          <w:rFonts w:ascii="Times New Roman" w:hAnsi="Times New Roman" w:cs="Times New Roman"/>
          <w:b/>
          <w:sz w:val="24"/>
          <w:szCs w:val="24"/>
        </w:rPr>
      </w:pPr>
    </w:p>
    <w:p w:rsidR="002F0D08" w:rsidRPr="002F0D08" w:rsidRDefault="002F0D08" w:rsidP="002F0D08">
      <w:pPr>
        <w:tabs>
          <w:tab w:val="left" w:pos="3360"/>
        </w:tabs>
        <w:spacing w:after="0"/>
        <w:rPr>
          <w:rFonts w:ascii="Times New Roman" w:hAnsi="Times New Roman" w:cs="Times New Roman"/>
          <w:sz w:val="24"/>
          <w:szCs w:val="24"/>
        </w:rPr>
      </w:pPr>
      <w:r>
        <w:rPr>
          <w:rFonts w:ascii="Times New Roman" w:hAnsi="Times New Roman" w:cs="Times New Roman"/>
          <w:b/>
          <w:sz w:val="24"/>
          <w:szCs w:val="24"/>
        </w:rPr>
        <w:t>Agenda:</w:t>
      </w:r>
    </w:p>
    <w:p w:rsidR="00187BA5" w:rsidRDefault="00187BA5" w:rsidP="002F0D08">
      <w:pPr>
        <w:tabs>
          <w:tab w:val="left" w:pos="3360"/>
        </w:tabs>
        <w:spacing w:after="0"/>
        <w:rPr>
          <w:rFonts w:ascii="Times New Roman" w:hAnsi="Times New Roman" w:cs="Times New Roman"/>
          <w:sz w:val="24"/>
          <w:szCs w:val="24"/>
        </w:rPr>
      </w:pPr>
    </w:p>
    <w:p w:rsidR="00187BA5" w:rsidRDefault="00187BA5" w:rsidP="002F0D08">
      <w:pPr>
        <w:pStyle w:val="ListParagraph"/>
        <w:numPr>
          <w:ilvl w:val="0"/>
          <w:numId w:val="13"/>
        </w:numPr>
        <w:tabs>
          <w:tab w:val="left" w:pos="3360"/>
        </w:tabs>
        <w:spacing w:after="0"/>
        <w:rPr>
          <w:rFonts w:ascii="Times New Roman" w:hAnsi="Times New Roman" w:cs="Times New Roman"/>
          <w:sz w:val="24"/>
          <w:szCs w:val="24"/>
        </w:rPr>
      </w:pPr>
      <w:r w:rsidRPr="00187BA5">
        <w:rPr>
          <w:rFonts w:ascii="Times New Roman" w:hAnsi="Times New Roman" w:cs="Times New Roman"/>
          <w:sz w:val="24"/>
          <w:szCs w:val="24"/>
        </w:rPr>
        <w:t xml:space="preserve">Call to Order by the Chair and Pledge of Allegiance </w:t>
      </w:r>
    </w:p>
    <w:p w:rsidR="00187BA5" w:rsidRDefault="00187BA5" w:rsidP="002F0D08">
      <w:pPr>
        <w:pStyle w:val="ListParagraph"/>
        <w:numPr>
          <w:ilvl w:val="0"/>
          <w:numId w:val="13"/>
        </w:numPr>
        <w:tabs>
          <w:tab w:val="left" w:pos="3360"/>
        </w:tabs>
        <w:spacing w:after="0"/>
        <w:rPr>
          <w:rFonts w:ascii="Times New Roman" w:hAnsi="Times New Roman" w:cs="Times New Roman"/>
          <w:sz w:val="24"/>
          <w:szCs w:val="24"/>
        </w:rPr>
      </w:pPr>
      <w:r w:rsidRPr="00187BA5">
        <w:rPr>
          <w:rFonts w:ascii="Times New Roman" w:hAnsi="Times New Roman" w:cs="Times New Roman"/>
          <w:sz w:val="24"/>
          <w:szCs w:val="24"/>
        </w:rPr>
        <w:t>New Business</w:t>
      </w:r>
    </w:p>
    <w:p w:rsidR="00187BA5" w:rsidRDefault="00187BA5" w:rsidP="00187BA5">
      <w:pPr>
        <w:pStyle w:val="ListParagraph"/>
        <w:numPr>
          <w:ilvl w:val="1"/>
          <w:numId w:val="13"/>
        </w:numPr>
        <w:tabs>
          <w:tab w:val="left" w:pos="3360"/>
        </w:tabs>
        <w:spacing w:after="0"/>
        <w:rPr>
          <w:rFonts w:ascii="Times New Roman" w:hAnsi="Times New Roman" w:cs="Times New Roman"/>
          <w:sz w:val="24"/>
          <w:szCs w:val="24"/>
        </w:rPr>
      </w:pPr>
      <w:r w:rsidRPr="00187BA5">
        <w:rPr>
          <w:rFonts w:ascii="Times New Roman" w:hAnsi="Times New Roman" w:cs="Times New Roman"/>
          <w:sz w:val="24"/>
          <w:szCs w:val="24"/>
        </w:rPr>
        <w:t xml:space="preserve">2.1 Discussion of FY2021 Warrant Articles 3. 6:00 PM Public Hearing Pursuant to the Municipal Finance Act (RSA 33), for the purpose to consider the issuance of a bond for expansion and renovation of the public library building. </w:t>
      </w:r>
    </w:p>
    <w:p w:rsidR="002F0D08" w:rsidRDefault="00187BA5" w:rsidP="00187BA5">
      <w:pPr>
        <w:pStyle w:val="ListParagraph"/>
        <w:numPr>
          <w:ilvl w:val="0"/>
          <w:numId w:val="13"/>
        </w:numPr>
        <w:tabs>
          <w:tab w:val="left" w:pos="3360"/>
        </w:tabs>
        <w:spacing w:after="0"/>
        <w:rPr>
          <w:rFonts w:ascii="Times New Roman" w:hAnsi="Times New Roman" w:cs="Times New Roman"/>
          <w:sz w:val="24"/>
          <w:szCs w:val="24"/>
        </w:rPr>
      </w:pPr>
      <w:r w:rsidRPr="00187BA5">
        <w:rPr>
          <w:rFonts w:ascii="Times New Roman" w:hAnsi="Times New Roman" w:cs="Times New Roman"/>
          <w:sz w:val="24"/>
          <w:szCs w:val="24"/>
        </w:rPr>
        <w:t>Any Other Item that may legally come before the Board The Board reserves the right to take action on any item relative to the prudential administration of the Town’s affairs, which circumstances may require</w:t>
      </w:r>
    </w:p>
    <w:p w:rsidR="00187BA5" w:rsidRPr="00187BA5" w:rsidRDefault="00187BA5" w:rsidP="00187BA5">
      <w:pPr>
        <w:pStyle w:val="ListParagraph"/>
        <w:numPr>
          <w:ilvl w:val="0"/>
          <w:numId w:val="13"/>
        </w:numPr>
        <w:tabs>
          <w:tab w:val="left" w:pos="3360"/>
        </w:tabs>
        <w:spacing w:after="0"/>
        <w:rPr>
          <w:rFonts w:ascii="Times New Roman" w:hAnsi="Times New Roman" w:cs="Times New Roman"/>
          <w:sz w:val="24"/>
          <w:szCs w:val="24"/>
        </w:rPr>
      </w:pPr>
      <w:r>
        <w:rPr>
          <w:rFonts w:ascii="Times New Roman" w:hAnsi="Times New Roman" w:cs="Times New Roman"/>
          <w:sz w:val="24"/>
          <w:szCs w:val="24"/>
        </w:rPr>
        <w:t>Adjournment</w:t>
      </w:r>
      <w:bookmarkStart w:id="0" w:name="_GoBack"/>
      <w:bookmarkEnd w:id="0"/>
    </w:p>
    <w:sectPr w:rsidR="00187BA5" w:rsidRPr="00187BA5" w:rsidSect="002A1F7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95C3A"/>
    <w:multiLevelType w:val="hybridMultilevel"/>
    <w:tmpl w:val="E5A22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F081B"/>
    <w:multiLevelType w:val="hybridMultilevel"/>
    <w:tmpl w:val="453A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162F1"/>
    <w:multiLevelType w:val="hybridMultilevel"/>
    <w:tmpl w:val="18FA805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05E33"/>
    <w:multiLevelType w:val="hybridMultilevel"/>
    <w:tmpl w:val="4B2C2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BD5647"/>
    <w:multiLevelType w:val="hybridMultilevel"/>
    <w:tmpl w:val="45C64C2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2AF0155"/>
    <w:multiLevelType w:val="hybridMultilevel"/>
    <w:tmpl w:val="91864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C47E6"/>
    <w:multiLevelType w:val="hybridMultilevel"/>
    <w:tmpl w:val="E870C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34634"/>
    <w:multiLevelType w:val="hybridMultilevel"/>
    <w:tmpl w:val="640CA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03269"/>
    <w:multiLevelType w:val="multilevel"/>
    <w:tmpl w:val="5A0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F2554"/>
    <w:multiLevelType w:val="hybridMultilevel"/>
    <w:tmpl w:val="A1AEF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77C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88009EA"/>
    <w:multiLevelType w:val="multilevel"/>
    <w:tmpl w:val="F85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9"/>
  </w:num>
  <w:num w:numId="5">
    <w:abstractNumId w:val="11"/>
  </w:num>
  <w:num w:numId="6">
    <w:abstractNumId w:val="4"/>
  </w:num>
  <w:num w:numId="7">
    <w:abstractNumId w:val="1"/>
  </w:num>
  <w:num w:numId="8">
    <w:abstractNumId w:val="7"/>
  </w:num>
  <w:num w:numId="9">
    <w:abstractNumId w:val="5"/>
  </w:num>
  <w:num w:numId="10">
    <w:abstractNumId w:val="3"/>
  </w:num>
  <w:num w:numId="11">
    <w:abstractNumId w:val="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C0"/>
    <w:rsid w:val="00027FDF"/>
    <w:rsid w:val="00060E74"/>
    <w:rsid w:val="00086B6F"/>
    <w:rsid w:val="00097901"/>
    <w:rsid w:val="000A1BC4"/>
    <w:rsid w:val="000B15C0"/>
    <w:rsid w:val="000C2E86"/>
    <w:rsid w:val="000C72C7"/>
    <w:rsid w:val="000E003E"/>
    <w:rsid w:val="0015280B"/>
    <w:rsid w:val="00182842"/>
    <w:rsid w:val="00186D3B"/>
    <w:rsid w:val="00187BA5"/>
    <w:rsid w:val="001D3657"/>
    <w:rsid w:val="00204F68"/>
    <w:rsid w:val="0023416B"/>
    <w:rsid w:val="00235269"/>
    <w:rsid w:val="00263121"/>
    <w:rsid w:val="002637E7"/>
    <w:rsid w:val="002A1F7E"/>
    <w:rsid w:val="002B161E"/>
    <w:rsid w:val="002C1E22"/>
    <w:rsid w:val="002C3D57"/>
    <w:rsid w:val="002D5142"/>
    <w:rsid w:val="002F0D08"/>
    <w:rsid w:val="00305366"/>
    <w:rsid w:val="00351F4E"/>
    <w:rsid w:val="0039254B"/>
    <w:rsid w:val="003A7821"/>
    <w:rsid w:val="003E6F47"/>
    <w:rsid w:val="003F4CC6"/>
    <w:rsid w:val="004573D7"/>
    <w:rsid w:val="00464BB7"/>
    <w:rsid w:val="004852A9"/>
    <w:rsid w:val="004C29DF"/>
    <w:rsid w:val="004E3E22"/>
    <w:rsid w:val="004E6EAF"/>
    <w:rsid w:val="004F677E"/>
    <w:rsid w:val="00545724"/>
    <w:rsid w:val="00550C17"/>
    <w:rsid w:val="005568C1"/>
    <w:rsid w:val="0059029F"/>
    <w:rsid w:val="005A48E6"/>
    <w:rsid w:val="005F6645"/>
    <w:rsid w:val="00613C97"/>
    <w:rsid w:val="00621720"/>
    <w:rsid w:val="006339F6"/>
    <w:rsid w:val="00645BD0"/>
    <w:rsid w:val="006810C8"/>
    <w:rsid w:val="006D7032"/>
    <w:rsid w:val="00733C4B"/>
    <w:rsid w:val="007371A1"/>
    <w:rsid w:val="007438C6"/>
    <w:rsid w:val="007A6B47"/>
    <w:rsid w:val="007B2368"/>
    <w:rsid w:val="007B51B3"/>
    <w:rsid w:val="007C241B"/>
    <w:rsid w:val="007C2973"/>
    <w:rsid w:val="007C36C3"/>
    <w:rsid w:val="007E1B92"/>
    <w:rsid w:val="007E6ADF"/>
    <w:rsid w:val="00805449"/>
    <w:rsid w:val="00832D67"/>
    <w:rsid w:val="00841E91"/>
    <w:rsid w:val="00900FE1"/>
    <w:rsid w:val="00921DC1"/>
    <w:rsid w:val="0092596F"/>
    <w:rsid w:val="00957B52"/>
    <w:rsid w:val="00967905"/>
    <w:rsid w:val="0097016E"/>
    <w:rsid w:val="0097020E"/>
    <w:rsid w:val="009729E6"/>
    <w:rsid w:val="0098286A"/>
    <w:rsid w:val="009C07DC"/>
    <w:rsid w:val="009D385E"/>
    <w:rsid w:val="00A23E07"/>
    <w:rsid w:val="00A411C3"/>
    <w:rsid w:val="00A5438D"/>
    <w:rsid w:val="00A9622B"/>
    <w:rsid w:val="00AB42D0"/>
    <w:rsid w:val="00AE1ADC"/>
    <w:rsid w:val="00B204EF"/>
    <w:rsid w:val="00B32759"/>
    <w:rsid w:val="00B41868"/>
    <w:rsid w:val="00B43AE1"/>
    <w:rsid w:val="00B45589"/>
    <w:rsid w:val="00B63069"/>
    <w:rsid w:val="00C013A1"/>
    <w:rsid w:val="00C27B75"/>
    <w:rsid w:val="00C308DD"/>
    <w:rsid w:val="00C77690"/>
    <w:rsid w:val="00C92BB7"/>
    <w:rsid w:val="00D11CAB"/>
    <w:rsid w:val="00D21AC8"/>
    <w:rsid w:val="00D47B9B"/>
    <w:rsid w:val="00D7027B"/>
    <w:rsid w:val="00D92D24"/>
    <w:rsid w:val="00DB7FCA"/>
    <w:rsid w:val="00DE60F5"/>
    <w:rsid w:val="00DE76EE"/>
    <w:rsid w:val="00E05C5B"/>
    <w:rsid w:val="00EC5EF4"/>
    <w:rsid w:val="00EC7A58"/>
    <w:rsid w:val="00EE10ED"/>
    <w:rsid w:val="00F00306"/>
    <w:rsid w:val="00F55C26"/>
    <w:rsid w:val="00F56316"/>
    <w:rsid w:val="00F70DB3"/>
    <w:rsid w:val="00F77892"/>
    <w:rsid w:val="00F91E13"/>
    <w:rsid w:val="00FA6D7F"/>
    <w:rsid w:val="00FE3079"/>
    <w:rsid w:val="00FE5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D80C"/>
  <w15:docId w15:val="{B7245743-4CBE-4ADC-BEF7-C4ED0B9E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0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F7E"/>
    <w:pPr>
      <w:ind w:left="720"/>
      <w:contextualSpacing/>
    </w:pPr>
  </w:style>
  <w:style w:type="paragraph" w:styleId="BalloonText">
    <w:name w:val="Balloon Text"/>
    <w:basedOn w:val="Normal"/>
    <w:link w:val="BalloonTextChar"/>
    <w:uiPriority w:val="99"/>
    <w:semiHidden/>
    <w:unhideWhenUsed/>
    <w:rsid w:val="00681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4446">
      <w:bodyDiv w:val="1"/>
      <w:marLeft w:val="0"/>
      <w:marRight w:val="0"/>
      <w:marTop w:val="0"/>
      <w:marBottom w:val="0"/>
      <w:divBdr>
        <w:top w:val="none" w:sz="0" w:space="0" w:color="auto"/>
        <w:left w:val="none" w:sz="0" w:space="0" w:color="auto"/>
        <w:bottom w:val="none" w:sz="0" w:space="0" w:color="auto"/>
        <w:right w:val="none" w:sz="0" w:space="0" w:color="auto"/>
      </w:divBdr>
    </w:div>
    <w:div w:id="1972588612">
      <w:bodyDiv w:val="1"/>
      <w:marLeft w:val="0"/>
      <w:marRight w:val="0"/>
      <w:marTop w:val="0"/>
      <w:marBottom w:val="0"/>
      <w:divBdr>
        <w:top w:val="none" w:sz="0" w:space="0" w:color="auto"/>
        <w:left w:val="none" w:sz="0" w:space="0" w:color="auto"/>
        <w:bottom w:val="none" w:sz="0" w:space="0" w:color="auto"/>
        <w:right w:val="none" w:sz="0" w:space="0" w:color="auto"/>
      </w:divBdr>
      <w:divsChild>
        <w:div w:id="52325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Brandt</dc:creator>
  <cp:lastModifiedBy>Leonardi, Susan W</cp:lastModifiedBy>
  <cp:revision>2</cp:revision>
  <cp:lastPrinted>2018-09-10T15:49:00Z</cp:lastPrinted>
  <dcterms:created xsi:type="dcterms:W3CDTF">2020-01-17T16:21:00Z</dcterms:created>
  <dcterms:modified xsi:type="dcterms:W3CDTF">2020-01-17T16:21:00Z</dcterms:modified>
</cp:coreProperties>
</file>